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6B" w:rsidRPr="000B55F1" w:rsidRDefault="00786B6B" w:rsidP="00132116">
      <w:pPr>
        <w:jc w:val="center"/>
        <w:rPr>
          <w:rFonts w:ascii="Garamond" w:hAnsi="Garamond"/>
          <w:b/>
          <w:sz w:val="14"/>
          <w:szCs w:val="24"/>
          <w:lang w:val="en-GB"/>
        </w:rPr>
      </w:pPr>
    </w:p>
    <w:p w:rsidR="00C141B0" w:rsidRPr="000B55F1" w:rsidRDefault="00132116" w:rsidP="001F5C83">
      <w:pPr>
        <w:spacing w:after="120"/>
        <w:jc w:val="center"/>
        <w:rPr>
          <w:rFonts w:ascii="Garamond" w:hAnsi="Garamond"/>
          <w:b/>
          <w:sz w:val="26"/>
          <w:szCs w:val="26"/>
          <w:lang w:val="en-GB"/>
        </w:rPr>
      </w:pPr>
      <w:r w:rsidRPr="000B55F1">
        <w:rPr>
          <w:rFonts w:ascii="Garamond" w:hAnsi="Garamond"/>
          <w:b/>
          <w:sz w:val="26"/>
          <w:szCs w:val="26"/>
          <w:lang w:val="en-GB"/>
        </w:rPr>
        <w:t>EXECUTIVE OFFICE OF THE PRESIDENT</w:t>
      </w:r>
    </w:p>
    <w:p w:rsidR="00132116" w:rsidRPr="000B55F1" w:rsidRDefault="00132116" w:rsidP="001F5C83">
      <w:pPr>
        <w:spacing w:after="120"/>
        <w:jc w:val="center"/>
        <w:rPr>
          <w:rFonts w:ascii="Garamond" w:hAnsi="Garamond"/>
          <w:b/>
          <w:sz w:val="26"/>
          <w:szCs w:val="26"/>
          <w:lang w:val="en-GB"/>
        </w:rPr>
      </w:pPr>
      <w:r w:rsidRPr="000B55F1">
        <w:rPr>
          <w:rFonts w:ascii="Garamond" w:hAnsi="Garamond"/>
          <w:b/>
          <w:sz w:val="26"/>
          <w:szCs w:val="26"/>
          <w:lang w:val="en-GB"/>
        </w:rPr>
        <w:t>OFFICE OF THE CHIEF OF STAFF AND HEAD OF PUBLIC SERVICE</w:t>
      </w:r>
    </w:p>
    <w:p w:rsidR="00132116" w:rsidRPr="000B55F1" w:rsidRDefault="00132116" w:rsidP="001F5C83">
      <w:pPr>
        <w:spacing w:after="120"/>
        <w:jc w:val="center"/>
        <w:rPr>
          <w:rFonts w:ascii="Garamond" w:hAnsi="Garamond"/>
          <w:b/>
          <w:sz w:val="24"/>
          <w:szCs w:val="24"/>
          <w:lang w:val="en-GB"/>
        </w:rPr>
      </w:pPr>
      <w:r w:rsidRPr="000B55F1">
        <w:rPr>
          <w:rFonts w:ascii="Garamond" w:hAnsi="Garamond"/>
          <w:b/>
          <w:sz w:val="26"/>
          <w:szCs w:val="26"/>
          <w:lang w:val="en-GB"/>
        </w:rPr>
        <w:t xml:space="preserve">FACT FINDING </w:t>
      </w:r>
      <w:r w:rsidR="00AE474E" w:rsidRPr="000B55F1">
        <w:rPr>
          <w:rFonts w:ascii="Garamond" w:hAnsi="Garamond"/>
          <w:b/>
          <w:sz w:val="26"/>
          <w:szCs w:val="26"/>
          <w:lang w:val="en-GB"/>
        </w:rPr>
        <w:t>SELF-ASSESSMENT</w:t>
      </w:r>
      <w:r w:rsidRPr="000B55F1">
        <w:rPr>
          <w:rFonts w:ascii="Garamond" w:hAnsi="Garamond"/>
          <w:b/>
          <w:sz w:val="26"/>
          <w:szCs w:val="26"/>
          <w:lang w:val="en-GB"/>
        </w:rPr>
        <w:t xml:space="preserve"> TOOL FOR REGULATORY AUTHORITIES</w:t>
      </w:r>
    </w:p>
    <w:p w:rsidR="00425D9C" w:rsidRPr="000B55F1" w:rsidRDefault="00425D9C" w:rsidP="00132116">
      <w:pPr>
        <w:rPr>
          <w:rFonts w:ascii="Garamond" w:hAnsi="Garamond"/>
          <w:b/>
          <w:sz w:val="12"/>
          <w:szCs w:val="24"/>
          <w:lang w:val="en-GB"/>
        </w:rPr>
      </w:pPr>
    </w:p>
    <w:p w:rsidR="00425D9C" w:rsidRPr="000B55F1" w:rsidRDefault="00425D9C" w:rsidP="00132116">
      <w:pPr>
        <w:rPr>
          <w:rFonts w:ascii="Garamond" w:hAnsi="Garamond"/>
          <w:b/>
          <w:color w:val="C00000"/>
          <w:sz w:val="24"/>
          <w:szCs w:val="24"/>
          <w:lang w:val="en-GB"/>
        </w:rPr>
      </w:pPr>
      <w:r w:rsidRPr="000B55F1">
        <w:rPr>
          <w:rFonts w:ascii="Garamond" w:hAnsi="Garamond"/>
          <w:b/>
          <w:color w:val="C00000"/>
          <w:sz w:val="24"/>
          <w:szCs w:val="24"/>
          <w:lang w:val="en-GB"/>
        </w:rPr>
        <w:t xml:space="preserve">To: All Chairpersons and Chief Executive Officers of Regulatory Authorities and </w:t>
      </w:r>
      <w:r w:rsidR="002057BF">
        <w:rPr>
          <w:rFonts w:ascii="Garamond" w:hAnsi="Garamond"/>
          <w:b/>
          <w:color w:val="C00000"/>
          <w:sz w:val="24"/>
          <w:szCs w:val="24"/>
          <w:lang w:val="en-GB"/>
        </w:rPr>
        <w:t>Agencies</w:t>
      </w:r>
    </w:p>
    <w:p w:rsidR="000B55F1" w:rsidRPr="000B55F1" w:rsidRDefault="000B55F1" w:rsidP="00132116">
      <w:pPr>
        <w:rPr>
          <w:rFonts w:ascii="Garamond" w:hAnsi="Garamond"/>
          <w:b/>
          <w:sz w:val="12"/>
          <w:szCs w:val="24"/>
          <w:lang w:val="en-GB"/>
        </w:rPr>
      </w:pPr>
    </w:p>
    <w:p w:rsidR="00132116" w:rsidRPr="00C02A10" w:rsidRDefault="00AE2E5E" w:rsidP="00FE190E">
      <w:pPr>
        <w:spacing w:after="0"/>
        <w:rPr>
          <w:rFonts w:ascii="Garamond" w:hAnsi="Garamond"/>
          <w:b/>
          <w:color w:val="2E74B5"/>
          <w:sz w:val="24"/>
          <w:szCs w:val="24"/>
          <w:lang w:val="en-GB"/>
        </w:rPr>
      </w:pPr>
      <w:r w:rsidRPr="00C02A10">
        <w:rPr>
          <w:rFonts w:ascii="Garamond" w:hAnsi="Garamond"/>
          <w:b/>
          <w:color w:val="2E74B5"/>
          <w:sz w:val="24"/>
          <w:szCs w:val="24"/>
          <w:lang w:val="en-GB"/>
        </w:rPr>
        <w:t>Purpose of this Tool</w:t>
      </w:r>
    </w:p>
    <w:p w:rsidR="000B55F1" w:rsidRPr="000B55F1" w:rsidRDefault="000B55F1" w:rsidP="00FE190E">
      <w:pPr>
        <w:spacing w:after="0"/>
        <w:rPr>
          <w:rFonts w:ascii="Garamond" w:hAnsi="Garamond"/>
          <w:b/>
          <w:sz w:val="24"/>
          <w:szCs w:val="24"/>
          <w:lang w:val="en-GB"/>
        </w:rPr>
      </w:pPr>
    </w:p>
    <w:p w:rsidR="002057BF" w:rsidRDefault="00132116" w:rsidP="00FE190E">
      <w:pPr>
        <w:spacing w:after="0"/>
        <w:ind w:firstLine="720"/>
        <w:jc w:val="both"/>
        <w:rPr>
          <w:rFonts w:ascii="Garamond" w:hAnsi="Garamond"/>
          <w:sz w:val="24"/>
          <w:szCs w:val="24"/>
          <w:lang w:val="en-GB"/>
        </w:rPr>
      </w:pPr>
      <w:r w:rsidRPr="000B55F1">
        <w:rPr>
          <w:rFonts w:ascii="Garamond" w:hAnsi="Garamond"/>
          <w:sz w:val="24"/>
          <w:szCs w:val="24"/>
          <w:lang w:val="en-GB"/>
        </w:rPr>
        <w:t xml:space="preserve">The purpose of this tool is to assist the </w:t>
      </w:r>
      <w:r w:rsidR="00425D9C" w:rsidRPr="000B55F1">
        <w:rPr>
          <w:rFonts w:ascii="Garamond" w:hAnsi="Garamond"/>
          <w:sz w:val="24"/>
          <w:szCs w:val="24"/>
          <w:lang w:val="en-GB"/>
        </w:rPr>
        <w:t>Exe</w:t>
      </w:r>
      <w:r w:rsidR="002057BF">
        <w:rPr>
          <w:rFonts w:ascii="Garamond" w:hAnsi="Garamond"/>
          <w:sz w:val="24"/>
          <w:szCs w:val="24"/>
          <w:lang w:val="en-GB"/>
        </w:rPr>
        <w:t>cutive Office of the President (EOP)</w:t>
      </w:r>
      <w:r w:rsidR="00425D9C" w:rsidRPr="000B55F1">
        <w:rPr>
          <w:rFonts w:ascii="Garamond" w:hAnsi="Garamond"/>
          <w:sz w:val="24"/>
          <w:szCs w:val="24"/>
          <w:lang w:val="en-GB"/>
        </w:rPr>
        <w:t xml:space="preserve"> whose                         Administrative Head is the Chief of Staff and Head of Public Service</w:t>
      </w:r>
      <w:r w:rsidR="002057BF">
        <w:rPr>
          <w:rFonts w:ascii="Garamond" w:hAnsi="Garamond"/>
          <w:sz w:val="24"/>
          <w:szCs w:val="24"/>
          <w:lang w:val="en-GB"/>
        </w:rPr>
        <w:t xml:space="preserve"> (COS &amp; HOPS)</w:t>
      </w:r>
      <w:r w:rsidR="00425D9C" w:rsidRPr="000B55F1">
        <w:rPr>
          <w:rFonts w:ascii="Garamond" w:hAnsi="Garamond"/>
          <w:sz w:val="24"/>
          <w:szCs w:val="24"/>
          <w:lang w:val="en-GB"/>
        </w:rPr>
        <w:t>,</w:t>
      </w:r>
      <w:r w:rsidRPr="000B55F1">
        <w:rPr>
          <w:rFonts w:ascii="Garamond" w:hAnsi="Garamond"/>
          <w:sz w:val="24"/>
          <w:szCs w:val="24"/>
          <w:lang w:val="en-GB"/>
        </w:rPr>
        <w:t xml:space="preserve"> to understand the imperatives that affect the performance of regulatory authorities</w:t>
      </w:r>
      <w:r w:rsidR="00425D9C" w:rsidRPr="000B55F1">
        <w:rPr>
          <w:rFonts w:ascii="Garamond" w:hAnsi="Garamond"/>
          <w:sz w:val="24"/>
          <w:szCs w:val="24"/>
          <w:lang w:val="en-GB"/>
        </w:rPr>
        <w:t xml:space="preserve"> and </w:t>
      </w:r>
      <w:r w:rsidR="002057BF">
        <w:rPr>
          <w:rFonts w:ascii="Garamond" w:hAnsi="Garamond"/>
          <w:sz w:val="24"/>
          <w:szCs w:val="24"/>
          <w:lang w:val="en-GB"/>
        </w:rPr>
        <w:t>agencies</w:t>
      </w:r>
      <w:r w:rsidRPr="000B55F1">
        <w:rPr>
          <w:rFonts w:ascii="Garamond" w:hAnsi="Garamond"/>
          <w:sz w:val="24"/>
          <w:szCs w:val="24"/>
          <w:lang w:val="en-GB"/>
        </w:rPr>
        <w:t xml:space="preserve"> in the discharge of their core regulatory mandate. An analysis of the responses from this tool will p</w:t>
      </w:r>
      <w:r w:rsidR="00425D9C" w:rsidRPr="000B55F1">
        <w:rPr>
          <w:rFonts w:ascii="Garamond" w:hAnsi="Garamond"/>
          <w:sz w:val="24"/>
          <w:szCs w:val="24"/>
          <w:lang w:val="en-GB"/>
        </w:rPr>
        <w:t>rovide an evidence base for the EOP</w:t>
      </w:r>
      <w:r w:rsidRPr="000B55F1">
        <w:rPr>
          <w:rFonts w:ascii="Garamond" w:hAnsi="Garamond"/>
          <w:sz w:val="24"/>
          <w:szCs w:val="24"/>
          <w:lang w:val="en-GB"/>
        </w:rPr>
        <w:t xml:space="preserve"> to work together with regulatory authorities </w:t>
      </w:r>
      <w:r w:rsidR="002057BF">
        <w:rPr>
          <w:rFonts w:ascii="Garamond" w:hAnsi="Garamond"/>
          <w:sz w:val="24"/>
          <w:szCs w:val="24"/>
          <w:lang w:val="en-GB"/>
        </w:rPr>
        <w:t xml:space="preserve">and agencies </w:t>
      </w:r>
      <w:r w:rsidRPr="000B55F1">
        <w:rPr>
          <w:rFonts w:ascii="Garamond" w:hAnsi="Garamond"/>
          <w:sz w:val="24"/>
          <w:szCs w:val="24"/>
          <w:lang w:val="en-GB"/>
        </w:rPr>
        <w:t xml:space="preserve">to ensure optimal performance of their core mandates. </w:t>
      </w:r>
    </w:p>
    <w:p w:rsidR="002057BF" w:rsidRDefault="002057BF" w:rsidP="00FE190E">
      <w:pPr>
        <w:spacing w:after="0"/>
        <w:ind w:firstLine="720"/>
        <w:jc w:val="both"/>
        <w:rPr>
          <w:rFonts w:ascii="Garamond" w:hAnsi="Garamond"/>
          <w:sz w:val="24"/>
          <w:szCs w:val="24"/>
          <w:lang w:val="en-GB"/>
        </w:rPr>
      </w:pPr>
    </w:p>
    <w:p w:rsidR="00AE2E5E" w:rsidRPr="000B55F1" w:rsidRDefault="00132116" w:rsidP="00FE190E">
      <w:pPr>
        <w:spacing w:after="0"/>
        <w:ind w:firstLine="720"/>
        <w:jc w:val="both"/>
        <w:rPr>
          <w:rFonts w:ascii="Garamond" w:hAnsi="Garamond"/>
          <w:sz w:val="24"/>
          <w:szCs w:val="24"/>
          <w:lang w:val="en-GB"/>
        </w:rPr>
      </w:pPr>
      <w:r w:rsidRPr="000B55F1">
        <w:rPr>
          <w:rFonts w:ascii="Garamond" w:hAnsi="Garamond"/>
          <w:sz w:val="24"/>
          <w:szCs w:val="24"/>
          <w:lang w:val="en-GB"/>
        </w:rPr>
        <w:t xml:space="preserve">The </w:t>
      </w:r>
      <w:r w:rsidR="002057BF">
        <w:rPr>
          <w:rFonts w:ascii="Garamond" w:hAnsi="Garamond"/>
          <w:sz w:val="24"/>
          <w:szCs w:val="24"/>
          <w:lang w:val="en-GB"/>
        </w:rPr>
        <w:t>expected</w:t>
      </w:r>
      <w:r w:rsidRPr="000B55F1">
        <w:rPr>
          <w:rFonts w:ascii="Garamond" w:hAnsi="Garamond"/>
          <w:sz w:val="24"/>
          <w:szCs w:val="24"/>
          <w:lang w:val="en-GB"/>
        </w:rPr>
        <w:t xml:space="preserve"> outcome from the </w:t>
      </w:r>
      <w:r w:rsidR="002057BF">
        <w:rPr>
          <w:rFonts w:ascii="Garamond" w:hAnsi="Garamond"/>
          <w:sz w:val="24"/>
          <w:szCs w:val="24"/>
          <w:lang w:val="en-GB"/>
        </w:rPr>
        <w:t>above stated</w:t>
      </w:r>
      <w:r w:rsidRPr="000B55F1">
        <w:rPr>
          <w:rFonts w:ascii="Garamond" w:hAnsi="Garamond"/>
          <w:sz w:val="24"/>
          <w:szCs w:val="24"/>
          <w:lang w:val="en-GB"/>
        </w:rPr>
        <w:t xml:space="preserve"> engagement is the robust delivery on core regulatory mandates by all regulatory authorities </w:t>
      </w:r>
      <w:r w:rsidR="002057BF">
        <w:rPr>
          <w:rFonts w:ascii="Garamond" w:hAnsi="Garamond"/>
          <w:sz w:val="24"/>
          <w:szCs w:val="24"/>
          <w:lang w:val="en-GB"/>
        </w:rPr>
        <w:t xml:space="preserve">and agencies </w:t>
      </w:r>
      <w:r w:rsidRPr="000B55F1">
        <w:rPr>
          <w:rFonts w:ascii="Garamond" w:hAnsi="Garamond"/>
          <w:sz w:val="24"/>
          <w:szCs w:val="24"/>
          <w:lang w:val="en-GB"/>
        </w:rPr>
        <w:t xml:space="preserve">thus leading to enhanced levels </w:t>
      </w:r>
      <w:r w:rsidR="00AE2E5E" w:rsidRPr="000B55F1">
        <w:rPr>
          <w:rFonts w:ascii="Garamond" w:hAnsi="Garamond"/>
          <w:sz w:val="24"/>
          <w:szCs w:val="24"/>
          <w:lang w:val="en-GB"/>
        </w:rPr>
        <w:t xml:space="preserve">in the quality and quantity </w:t>
      </w:r>
      <w:r w:rsidRPr="000B55F1">
        <w:rPr>
          <w:rFonts w:ascii="Garamond" w:hAnsi="Garamond"/>
          <w:sz w:val="24"/>
          <w:szCs w:val="24"/>
          <w:lang w:val="en-GB"/>
        </w:rPr>
        <w:t>of service delivery</w:t>
      </w:r>
      <w:r w:rsidR="00AE2E5E" w:rsidRPr="000B55F1">
        <w:rPr>
          <w:rFonts w:ascii="Garamond" w:hAnsi="Garamond"/>
          <w:sz w:val="24"/>
          <w:szCs w:val="24"/>
          <w:lang w:val="en-GB"/>
        </w:rPr>
        <w:t xml:space="preserve"> by implementing agencies. This is in line with the Kenya Kwanza Government’s prioritization of </w:t>
      </w:r>
      <w:r w:rsidR="002057BF">
        <w:rPr>
          <w:rFonts w:ascii="Garamond" w:hAnsi="Garamond"/>
          <w:sz w:val="24"/>
          <w:szCs w:val="24"/>
          <w:lang w:val="en-GB"/>
        </w:rPr>
        <w:t xml:space="preserve">its </w:t>
      </w:r>
      <w:r w:rsidR="002057BF" w:rsidRPr="000B55F1">
        <w:rPr>
          <w:rFonts w:ascii="Garamond" w:hAnsi="Garamond"/>
          <w:sz w:val="24"/>
          <w:szCs w:val="24"/>
          <w:lang w:val="en-GB"/>
        </w:rPr>
        <w:t>responsiveness</w:t>
      </w:r>
      <w:r w:rsidRPr="000B55F1">
        <w:rPr>
          <w:rFonts w:ascii="Garamond" w:hAnsi="Garamond"/>
          <w:sz w:val="24"/>
          <w:szCs w:val="24"/>
          <w:lang w:val="en-GB"/>
        </w:rPr>
        <w:t xml:space="preserve"> to the needs of the public</w:t>
      </w:r>
      <w:r w:rsidR="00AE2E5E" w:rsidRPr="000B55F1">
        <w:rPr>
          <w:rFonts w:ascii="Garamond" w:hAnsi="Garamond"/>
          <w:sz w:val="24"/>
          <w:szCs w:val="24"/>
          <w:lang w:val="en-GB"/>
        </w:rPr>
        <w:t xml:space="preserve"> in a transparent and accountable manner</w:t>
      </w:r>
      <w:r w:rsidR="002057BF">
        <w:rPr>
          <w:rFonts w:ascii="Garamond" w:hAnsi="Garamond"/>
          <w:sz w:val="24"/>
          <w:szCs w:val="24"/>
          <w:lang w:val="en-GB"/>
        </w:rPr>
        <w:t xml:space="preserve"> in accordance with the Bottom-up Economic Transformation Agenda (BETA)</w:t>
      </w:r>
      <w:r w:rsidR="00AE2E5E" w:rsidRPr="000B55F1">
        <w:rPr>
          <w:rFonts w:ascii="Garamond" w:hAnsi="Garamond"/>
          <w:sz w:val="24"/>
          <w:szCs w:val="24"/>
          <w:lang w:val="en-GB"/>
        </w:rPr>
        <w:t xml:space="preserve">. </w:t>
      </w:r>
    </w:p>
    <w:p w:rsidR="00425D9C" w:rsidRPr="000B55F1" w:rsidRDefault="00425D9C" w:rsidP="00132116">
      <w:pPr>
        <w:jc w:val="both"/>
        <w:rPr>
          <w:rFonts w:ascii="Garamond" w:hAnsi="Garamond"/>
          <w:b/>
          <w:sz w:val="24"/>
          <w:szCs w:val="24"/>
          <w:lang w:val="en-GB"/>
        </w:rPr>
      </w:pPr>
    </w:p>
    <w:p w:rsidR="00AE2E5E" w:rsidRPr="00C02A10" w:rsidRDefault="00AE2E5E" w:rsidP="00FE190E">
      <w:pPr>
        <w:spacing w:after="0"/>
        <w:jc w:val="both"/>
        <w:rPr>
          <w:rFonts w:ascii="Garamond" w:hAnsi="Garamond"/>
          <w:b/>
          <w:color w:val="2E74B5"/>
          <w:sz w:val="24"/>
          <w:szCs w:val="24"/>
          <w:lang w:val="en-GB"/>
        </w:rPr>
      </w:pPr>
      <w:r w:rsidRPr="00C02A10">
        <w:rPr>
          <w:rFonts w:ascii="Garamond" w:hAnsi="Garamond"/>
          <w:b/>
          <w:color w:val="2E74B5"/>
          <w:sz w:val="24"/>
          <w:szCs w:val="24"/>
          <w:lang w:val="en-GB"/>
        </w:rPr>
        <w:t xml:space="preserve">Your </w:t>
      </w:r>
      <w:r w:rsidR="00E835E7" w:rsidRPr="00C02A10">
        <w:rPr>
          <w:rFonts w:ascii="Garamond" w:hAnsi="Garamond"/>
          <w:b/>
          <w:color w:val="2E74B5"/>
          <w:sz w:val="24"/>
          <w:szCs w:val="24"/>
          <w:lang w:val="en-GB"/>
        </w:rPr>
        <w:t>R</w:t>
      </w:r>
      <w:r w:rsidRPr="00C02A10">
        <w:rPr>
          <w:rFonts w:ascii="Garamond" w:hAnsi="Garamond"/>
          <w:b/>
          <w:color w:val="2E74B5"/>
          <w:sz w:val="24"/>
          <w:szCs w:val="24"/>
          <w:lang w:val="en-GB"/>
        </w:rPr>
        <w:t>ole</w:t>
      </w:r>
      <w:r w:rsidR="002057BF" w:rsidRPr="00C02A10">
        <w:rPr>
          <w:rFonts w:ascii="Garamond" w:hAnsi="Garamond"/>
          <w:b/>
          <w:color w:val="2E74B5"/>
          <w:sz w:val="24"/>
          <w:szCs w:val="24"/>
          <w:lang w:val="en-GB"/>
        </w:rPr>
        <w:t xml:space="preserve"> as Chairpersons and Chief Executives</w:t>
      </w:r>
      <w:r w:rsidRPr="00C02A10">
        <w:rPr>
          <w:rFonts w:ascii="Garamond" w:hAnsi="Garamond"/>
          <w:b/>
          <w:color w:val="2E74B5"/>
          <w:sz w:val="24"/>
          <w:szCs w:val="24"/>
          <w:lang w:val="en-GB"/>
        </w:rPr>
        <w:t>:</w:t>
      </w:r>
    </w:p>
    <w:p w:rsidR="000B55F1" w:rsidRPr="000B55F1" w:rsidRDefault="000B55F1" w:rsidP="00FE190E">
      <w:pPr>
        <w:spacing w:after="0"/>
        <w:jc w:val="both"/>
        <w:rPr>
          <w:rFonts w:ascii="Garamond" w:hAnsi="Garamond"/>
          <w:b/>
          <w:sz w:val="24"/>
          <w:szCs w:val="24"/>
          <w:lang w:val="en-GB"/>
        </w:rPr>
      </w:pPr>
    </w:p>
    <w:p w:rsidR="00C16CBF" w:rsidRDefault="00AE2E5E" w:rsidP="00FE190E">
      <w:pPr>
        <w:spacing w:after="0"/>
        <w:ind w:firstLine="720"/>
        <w:jc w:val="both"/>
        <w:rPr>
          <w:rFonts w:ascii="Garamond" w:hAnsi="Garamond"/>
          <w:sz w:val="24"/>
          <w:szCs w:val="24"/>
          <w:lang w:val="en-GB"/>
        </w:rPr>
      </w:pPr>
      <w:r w:rsidRPr="000B55F1">
        <w:rPr>
          <w:rFonts w:ascii="Garamond" w:hAnsi="Garamond"/>
          <w:sz w:val="24"/>
          <w:szCs w:val="24"/>
          <w:lang w:val="en-GB"/>
        </w:rPr>
        <w:t>Upon receipt of this tool, Chairpersons and Chief Executives</w:t>
      </w:r>
      <w:r w:rsidR="00C272DA" w:rsidRPr="000B55F1">
        <w:rPr>
          <w:rFonts w:ascii="Garamond" w:hAnsi="Garamond"/>
          <w:sz w:val="24"/>
          <w:szCs w:val="24"/>
          <w:lang w:val="en-GB"/>
        </w:rPr>
        <w:t xml:space="preserve"> of respective organisations</w:t>
      </w:r>
      <w:r w:rsidRPr="000B55F1">
        <w:rPr>
          <w:rFonts w:ascii="Garamond" w:hAnsi="Garamond"/>
          <w:sz w:val="24"/>
          <w:szCs w:val="24"/>
          <w:lang w:val="en-GB"/>
        </w:rPr>
        <w:t xml:space="preserve"> are requested to ensure that </w:t>
      </w:r>
      <w:r w:rsidR="002057BF">
        <w:rPr>
          <w:rFonts w:ascii="Garamond" w:hAnsi="Garamond"/>
          <w:sz w:val="24"/>
          <w:szCs w:val="24"/>
          <w:lang w:val="en-GB"/>
        </w:rPr>
        <w:t>it</w:t>
      </w:r>
      <w:r w:rsidR="00E835E7" w:rsidRPr="000B55F1">
        <w:rPr>
          <w:rFonts w:ascii="Garamond" w:hAnsi="Garamond"/>
          <w:sz w:val="24"/>
          <w:szCs w:val="24"/>
          <w:lang w:val="en-GB"/>
        </w:rPr>
        <w:t xml:space="preserve"> is filled accurately and honestly without fear so that </w:t>
      </w:r>
      <w:r w:rsidR="002057BF">
        <w:rPr>
          <w:rFonts w:ascii="Garamond" w:hAnsi="Garamond"/>
          <w:sz w:val="24"/>
          <w:szCs w:val="24"/>
          <w:lang w:val="en-GB"/>
        </w:rPr>
        <w:t>COS &amp; HOPS</w:t>
      </w:r>
      <w:r w:rsidR="00E835E7" w:rsidRPr="000B55F1">
        <w:rPr>
          <w:rFonts w:ascii="Garamond" w:hAnsi="Garamond"/>
          <w:sz w:val="24"/>
          <w:szCs w:val="24"/>
          <w:lang w:val="en-GB"/>
        </w:rPr>
        <w:t xml:space="preserve"> can address the real issues</w:t>
      </w:r>
      <w:r w:rsidR="002057BF">
        <w:rPr>
          <w:rFonts w:ascii="Garamond" w:hAnsi="Garamond"/>
          <w:sz w:val="24"/>
          <w:szCs w:val="24"/>
          <w:lang w:val="en-GB"/>
        </w:rPr>
        <w:t xml:space="preserve"> that affect regulatory performance</w:t>
      </w:r>
      <w:r w:rsidR="00E835E7" w:rsidRPr="000B55F1">
        <w:rPr>
          <w:rFonts w:ascii="Garamond" w:hAnsi="Garamond"/>
          <w:sz w:val="24"/>
          <w:szCs w:val="24"/>
          <w:lang w:val="en-GB"/>
        </w:rPr>
        <w:t xml:space="preserve"> based on authentic information. </w:t>
      </w:r>
      <w:r w:rsidR="00FC6B1D" w:rsidRPr="000B55F1">
        <w:rPr>
          <w:rFonts w:ascii="Garamond" w:hAnsi="Garamond"/>
          <w:sz w:val="24"/>
          <w:szCs w:val="24"/>
          <w:lang w:val="en-GB"/>
        </w:rPr>
        <w:t>Where there exists no response to the question asked</w:t>
      </w:r>
      <w:r w:rsidR="00425D9C" w:rsidRPr="000B55F1">
        <w:rPr>
          <w:rFonts w:ascii="Garamond" w:hAnsi="Garamond"/>
          <w:sz w:val="24"/>
          <w:szCs w:val="24"/>
          <w:lang w:val="en-GB"/>
        </w:rPr>
        <w:t>,</w:t>
      </w:r>
      <w:r w:rsidR="00FC6B1D" w:rsidRPr="000B55F1">
        <w:rPr>
          <w:rFonts w:ascii="Garamond" w:hAnsi="Garamond"/>
          <w:sz w:val="24"/>
          <w:szCs w:val="24"/>
          <w:lang w:val="en-GB"/>
        </w:rPr>
        <w:t xml:space="preserve"> </w:t>
      </w:r>
      <w:r w:rsidR="00CF5B7A">
        <w:rPr>
          <w:rFonts w:ascii="Garamond" w:hAnsi="Garamond"/>
          <w:sz w:val="24"/>
          <w:szCs w:val="24"/>
          <w:lang w:val="en-GB"/>
        </w:rPr>
        <w:t xml:space="preserve">do </w:t>
      </w:r>
      <w:r w:rsidR="00C272DA" w:rsidRPr="000B55F1">
        <w:rPr>
          <w:rFonts w:ascii="Garamond" w:hAnsi="Garamond"/>
          <w:sz w:val="24"/>
          <w:szCs w:val="24"/>
          <w:lang w:val="en-GB"/>
        </w:rPr>
        <w:t>ensure that the same is indicated as such</w:t>
      </w:r>
      <w:r w:rsidR="00FC6B1D" w:rsidRPr="000B55F1">
        <w:rPr>
          <w:rFonts w:ascii="Garamond" w:hAnsi="Garamond"/>
          <w:sz w:val="24"/>
          <w:szCs w:val="24"/>
          <w:lang w:val="en-GB"/>
        </w:rPr>
        <w:t xml:space="preserve">. </w:t>
      </w:r>
      <w:r w:rsidR="00E835E7" w:rsidRPr="000B55F1">
        <w:rPr>
          <w:rFonts w:ascii="Garamond" w:hAnsi="Garamond"/>
          <w:sz w:val="24"/>
          <w:szCs w:val="24"/>
          <w:lang w:val="en-GB"/>
        </w:rPr>
        <w:t>The results from this simple survey will be disseminated to you in a subsequent meeting</w:t>
      </w:r>
      <w:r w:rsidR="00C272DA" w:rsidRPr="000B55F1">
        <w:rPr>
          <w:rFonts w:ascii="Garamond" w:hAnsi="Garamond"/>
          <w:sz w:val="24"/>
          <w:szCs w:val="24"/>
          <w:lang w:val="en-GB"/>
        </w:rPr>
        <w:t xml:space="preserve"> to be called by </w:t>
      </w:r>
      <w:r w:rsidR="00A408C9">
        <w:rPr>
          <w:rFonts w:ascii="Garamond" w:hAnsi="Garamond"/>
          <w:sz w:val="24"/>
          <w:szCs w:val="24"/>
          <w:lang w:val="en-GB"/>
        </w:rPr>
        <w:t>COS &amp; HOPS</w:t>
      </w:r>
      <w:r w:rsidR="00E835E7" w:rsidRPr="000B55F1">
        <w:rPr>
          <w:rFonts w:ascii="Garamond" w:hAnsi="Garamond"/>
          <w:sz w:val="24"/>
          <w:szCs w:val="24"/>
          <w:lang w:val="en-GB"/>
        </w:rPr>
        <w:t xml:space="preserve">. </w:t>
      </w:r>
    </w:p>
    <w:p w:rsidR="00C16CBF" w:rsidRDefault="00C16CBF" w:rsidP="00FE190E">
      <w:pPr>
        <w:spacing w:after="0"/>
        <w:ind w:firstLine="720"/>
        <w:jc w:val="both"/>
        <w:rPr>
          <w:rFonts w:ascii="Garamond" w:hAnsi="Garamond"/>
          <w:sz w:val="24"/>
          <w:szCs w:val="24"/>
          <w:lang w:val="en-GB"/>
        </w:rPr>
      </w:pPr>
    </w:p>
    <w:p w:rsidR="00C272DA" w:rsidRPr="000B55F1" w:rsidRDefault="00C272DA" w:rsidP="00FE190E">
      <w:pPr>
        <w:spacing w:after="0"/>
        <w:ind w:firstLine="720"/>
        <w:jc w:val="both"/>
        <w:rPr>
          <w:rFonts w:ascii="Garamond" w:hAnsi="Garamond"/>
          <w:sz w:val="24"/>
          <w:szCs w:val="24"/>
          <w:lang w:val="en-GB"/>
        </w:rPr>
      </w:pPr>
      <w:r w:rsidRPr="000B55F1">
        <w:rPr>
          <w:rFonts w:ascii="Garamond" w:hAnsi="Garamond"/>
          <w:b/>
          <w:sz w:val="24"/>
          <w:szCs w:val="24"/>
          <w:lang w:val="en-GB"/>
        </w:rPr>
        <w:t xml:space="preserve">Ensure </w:t>
      </w:r>
      <w:r w:rsidR="00E835E7" w:rsidRPr="000B55F1">
        <w:rPr>
          <w:rFonts w:ascii="Garamond" w:hAnsi="Garamond"/>
          <w:b/>
          <w:sz w:val="24"/>
          <w:szCs w:val="24"/>
          <w:lang w:val="en-GB"/>
        </w:rPr>
        <w:t xml:space="preserve">that you fill out the </w:t>
      </w:r>
      <w:r w:rsidR="00AC7D71">
        <w:rPr>
          <w:rFonts w:ascii="Garamond" w:hAnsi="Garamond"/>
          <w:b/>
          <w:sz w:val="24"/>
          <w:szCs w:val="24"/>
          <w:lang w:val="en-GB"/>
        </w:rPr>
        <w:t xml:space="preserve">fact </w:t>
      </w:r>
      <w:r w:rsidR="00C16CBF">
        <w:rPr>
          <w:rFonts w:ascii="Garamond" w:hAnsi="Garamond"/>
          <w:b/>
          <w:sz w:val="24"/>
          <w:szCs w:val="24"/>
          <w:lang w:val="en-GB"/>
        </w:rPr>
        <w:t xml:space="preserve">finding self-assessment tool in respect of your organisation </w:t>
      </w:r>
      <w:r w:rsidR="007368E9">
        <w:rPr>
          <w:rFonts w:ascii="Garamond" w:hAnsi="Garamond"/>
          <w:b/>
          <w:sz w:val="24"/>
          <w:szCs w:val="24"/>
          <w:lang w:val="en-GB"/>
        </w:rPr>
        <w:t xml:space="preserve">            </w:t>
      </w:r>
      <w:r w:rsidRPr="000B55F1">
        <w:rPr>
          <w:rFonts w:ascii="Garamond" w:hAnsi="Garamond"/>
          <w:b/>
          <w:sz w:val="24"/>
          <w:szCs w:val="24"/>
          <w:lang w:val="en-GB"/>
        </w:rPr>
        <w:t xml:space="preserve">by 5:00 pm, </w:t>
      </w:r>
      <w:r w:rsidR="004674D2">
        <w:rPr>
          <w:rFonts w:ascii="Garamond" w:hAnsi="Garamond"/>
          <w:b/>
          <w:sz w:val="24"/>
          <w:szCs w:val="24"/>
          <w:lang w:val="en-GB"/>
        </w:rPr>
        <w:t>Friday</w:t>
      </w:r>
      <w:r w:rsidR="00CB7AC8">
        <w:rPr>
          <w:rFonts w:ascii="Garamond" w:hAnsi="Garamond"/>
          <w:b/>
          <w:sz w:val="24"/>
          <w:szCs w:val="24"/>
          <w:lang w:val="en-GB"/>
        </w:rPr>
        <w:t>, 1</w:t>
      </w:r>
      <w:r w:rsidR="004674D2">
        <w:rPr>
          <w:rFonts w:ascii="Garamond" w:hAnsi="Garamond"/>
          <w:b/>
          <w:sz w:val="24"/>
          <w:szCs w:val="24"/>
          <w:lang w:val="en-GB"/>
        </w:rPr>
        <w:t>8</w:t>
      </w:r>
      <w:r w:rsidRPr="000B55F1">
        <w:rPr>
          <w:rFonts w:ascii="Garamond" w:hAnsi="Garamond"/>
          <w:b/>
          <w:sz w:val="24"/>
          <w:szCs w:val="24"/>
          <w:vertAlign w:val="superscript"/>
          <w:lang w:val="en-GB"/>
        </w:rPr>
        <w:t>th</w:t>
      </w:r>
      <w:r w:rsidRPr="000B55F1">
        <w:rPr>
          <w:rFonts w:ascii="Garamond" w:hAnsi="Garamond"/>
          <w:b/>
          <w:sz w:val="24"/>
          <w:szCs w:val="24"/>
          <w:lang w:val="en-GB"/>
        </w:rPr>
        <w:t xml:space="preserve"> August, 2023</w:t>
      </w:r>
      <w:r w:rsidR="00E835E7" w:rsidRPr="000B55F1">
        <w:rPr>
          <w:rFonts w:ascii="Garamond" w:hAnsi="Garamond"/>
          <w:b/>
          <w:sz w:val="24"/>
          <w:szCs w:val="24"/>
          <w:lang w:val="en-GB"/>
        </w:rPr>
        <w:t xml:space="preserve"> and send your </w:t>
      </w:r>
      <w:r w:rsidR="007C1326" w:rsidRPr="000B55F1">
        <w:rPr>
          <w:rFonts w:ascii="Garamond" w:hAnsi="Garamond"/>
          <w:b/>
          <w:sz w:val="24"/>
          <w:szCs w:val="24"/>
          <w:lang w:val="en-GB"/>
        </w:rPr>
        <w:t xml:space="preserve">typed </w:t>
      </w:r>
      <w:r w:rsidR="00E835E7" w:rsidRPr="000B55F1">
        <w:rPr>
          <w:rFonts w:ascii="Garamond" w:hAnsi="Garamond"/>
          <w:b/>
          <w:sz w:val="24"/>
          <w:szCs w:val="24"/>
          <w:lang w:val="en-GB"/>
        </w:rPr>
        <w:t xml:space="preserve">response </w:t>
      </w:r>
      <w:r w:rsidR="007C1326" w:rsidRPr="000B55F1">
        <w:rPr>
          <w:rFonts w:ascii="Garamond" w:hAnsi="Garamond"/>
          <w:b/>
          <w:sz w:val="24"/>
          <w:szCs w:val="24"/>
          <w:lang w:val="en-GB"/>
        </w:rPr>
        <w:t xml:space="preserve">via Email </w:t>
      </w:r>
      <w:r w:rsidR="00E835E7" w:rsidRPr="000B55F1">
        <w:rPr>
          <w:rFonts w:ascii="Garamond" w:hAnsi="Garamond"/>
          <w:b/>
          <w:sz w:val="24"/>
          <w:szCs w:val="24"/>
          <w:lang w:val="en-GB"/>
        </w:rPr>
        <w:t xml:space="preserve">to </w:t>
      </w:r>
      <w:hyperlink r:id="rId8" w:history="1">
        <w:r w:rsidR="00086EC0" w:rsidRPr="000B55F1">
          <w:rPr>
            <w:rStyle w:val="Hyperlink"/>
            <w:rFonts w:ascii="Garamond" w:hAnsi="Garamond"/>
            <w:b/>
            <w:sz w:val="24"/>
            <w:szCs w:val="24"/>
            <w:lang w:val="en-GB"/>
          </w:rPr>
          <w:t>survey@headofpublicservice.go.ke</w:t>
        </w:r>
      </w:hyperlink>
      <w:r w:rsidR="00C16CBF">
        <w:rPr>
          <w:rStyle w:val="Hyperlink"/>
          <w:rFonts w:ascii="Garamond" w:hAnsi="Garamond"/>
          <w:b/>
          <w:sz w:val="24"/>
          <w:szCs w:val="24"/>
          <w:lang w:val="en-GB"/>
        </w:rPr>
        <w:t xml:space="preserve"> </w:t>
      </w:r>
      <w:r w:rsidR="00E835E7" w:rsidRPr="000B55F1">
        <w:rPr>
          <w:rFonts w:ascii="Garamond" w:hAnsi="Garamond"/>
          <w:b/>
          <w:sz w:val="24"/>
          <w:szCs w:val="24"/>
          <w:lang w:val="en-GB"/>
        </w:rPr>
        <w:t xml:space="preserve"> </w:t>
      </w:r>
      <w:r w:rsidR="000F3EED" w:rsidRPr="000B55F1">
        <w:rPr>
          <w:rFonts w:ascii="Garamond" w:hAnsi="Garamond"/>
          <w:b/>
          <w:sz w:val="24"/>
          <w:szCs w:val="24"/>
          <w:lang w:val="en-GB"/>
        </w:rPr>
        <w:t xml:space="preserve">whereupon </w:t>
      </w:r>
      <w:r w:rsidR="00E835E7" w:rsidRPr="000B55F1">
        <w:rPr>
          <w:rFonts w:ascii="Garamond" w:hAnsi="Garamond"/>
          <w:b/>
          <w:sz w:val="24"/>
          <w:szCs w:val="24"/>
          <w:lang w:val="en-GB"/>
        </w:rPr>
        <w:t>yo</w:t>
      </w:r>
      <w:r w:rsidR="00C16CBF">
        <w:rPr>
          <w:rFonts w:ascii="Garamond" w:hAnsi="Garamond"/>
          <w:b/>
          <w:sz w:val="24"/>
          <w:szCs w:val="24"/>
          <w:lang w:val="en-GB"/>
        </w:rPr>
        <w:t>u will receive</w:t>
      </w:r>
      <w:r w:rsidR="00E835E7" w:rsidRPr="000B55F1">
        <w:rPr>
          <w:rFonts w:ascii="Garamond" w:hAnsi="Garamond"/>
          <w:b/>
          <w:sz w:val="24"/>
          <w:szCs w:val="24"/>
          <w:lang w:val="en-GB"/>
        </w:rPr>
        <w:t xml:space="preserve"> confirmation of receipt.</w:t>
      </w:r>
      <w:r w:rsidR="005172BD" w:rsidRPr="000B55F1">
        <w:rPr>
          <w:rFonts w:ascii="Garamond" w:hAnsi="Garamond"/>
          <w:sz w:val="24"/>
          <w:szCs w:val="24"/>
          <w:lang w:val="en-GB"/>
        </w:rPr>
        <w:t xml:space="preserve"> </w:t>
      </w:r>
      <w:r w:rsidR="007C1326" w:rsidRPr="000B55F1">
        <w:rPr>
          <w:rFonts w:ascii="Garamond" w:hAnsi="Garamond"/>
          <w:sz w:val="24"/>
          <w:szCs w:val="24"/>
          <w:lang w:val="en-GB"/>
        </w:rPr>
        <w:t>A soft copy of the tool can be</w:t>
      </w:r>
      <w:r w:rsidR="00C16CBF">
        <w:rPr>
          <w:rFonts w:ascii="Garamond" w:hAnsi="Garamond"/>
          <w:sz w:val="24"/>
          <w:szCs w:val="24"/>
          <w:lang w:val="en-GB"/>
        </w:rPr>
        <w:t xml:space="preserve"> obtained from COS &amp; </w:t>
      </w:r>
      <w:r w:rsidR="00BE7488" w:rsidRPr="000B55F1">
        <w:rPr>
          <w:rFonts w:ascii="Garamond" w:hAnsi="Garamond"/>
          <w:sz w:val="24"/>
          <w:szCs w:val="24"/>
          <w:lang w:val="en-GB"/>
        </w:rPr>
        <w:t>HOPS</w:t>
      </w:r>
      <w:r w:rsidR="00C16CBF">
        <w:rPr>
          <w:rFonts w:ascii="Garamond" w:hAnsi="Garamond"/>
          <w:sz w:val="24"/>
          <w:szCs w:val="24"/>
          <w:lang w:val="en-GB"/>
        </w:rPr>
        <w:t>’</w:t>
      </w:r>
      <w:r w:rsidR="00BE7488" w:rsidRPr="000B55F1">
        <w:rPr>
          <w:rFonts w:ascii="Garamond" w:hAnsi="Garamond"/>
          <w:sz w:val="24"/>
          <w:szCs w:val="24"/>
          <w:lang w:val="en-GB"/>
        </w:rPr>
        <w:t xml:space="preserve"> website available at</w:t>
      </w:r>
      <w:r w:rsidR="00C16CBF">
        <w:rPr>
          <w:rFonts w:ascii="Garamond" w:hAnsi="Garamond"/>
          <w:sz w:val="24"/>
          <w:szCs w:val="24"/>
          <w:lang w:val="en-GB"/>
        </w:rPr>
        <w:t xml:space="preserve"> URL</w:t>
      </w:r>
      <w:r w:rsidR="00BE7488" w:rsidRPr="000B55F1">
        <w:rPr>
          <w:rFonts w:ascii="Garamond" w:hAnsi="Garamond"/>
          <w:sz w:val="24"/>
          <w:szCs w:val="24"/>
          <w:lang w:val="en-GB"/>
        </w:rPr>
        <w:t xml:space="preserve">: </w:t>
      </w:r>
      <w:hyperlink r:id="rId9" w:history="1">
        <w:r w:rsidR="00BE7488" w:rsidRPr="000B55F1">
          <w:rPr>
            <w:rStyle w:val="Hyperlink"/>
            <w:rFonts w:ascii="Garamond" w:hAnsi="Garamond"/>
            <w:sz w:val="24"/>
            <w:szCs w:val="24"/>
            <w:lang w:val="en-GB"/>
          </w:rPr>
          <w:t>https://www.headofpublicservice.go.ke/</w:t>
        </w:r>
      </w:hyperlink>
      <w:r w:rsidR="002057BF">
        <w:rPr>
          <w:rFonts w:ascii="Garamond" w:hAnsi="Garamond"/>
          <w:sz w:val="24"/>
          <w:szCs w:val="24"/>
          <w:lang w:val="en-GB"/>
        </w:rPr>
        <w:t>.</w:t>
      </w:r>
      <w:r w:rsidR="00BE7488" w:rsidRPr="000B55F1">
        <w:rPr>
          <w:rFonts w:ascii="Garamond" w:hAnsi="Garamond"/>
          <w:sz w:val="24"/>
          <w:szCs w:val="24"/>
          <w:lang w:val="en-GB"/>
        </w:rPr>
        <w:t xml:space="preserve"> </w:t>
      </w:r>
      <w:r w:rsidR="007C1326" w:rsidRPr="000B55F1">
        <w:rPr>
          <w:rFonts w:ascii="Garamond" w:hAnsi="Garamond"/>
          <w:sz w:val="24"/>
          <w:szCs w:val="24"/>
          <w:lang w:val="en-GB"/>
        </w:rPr>
        <w:t xml:space="preserve"> </w:t>
      </w:r>
      <w:r w:rsidR="00821805" w:rsidRPr="000B55F1">
        <w:rPr>
          <w:rFonts w:ascii="Garamond" w:hAnsi="Garamond"/>
          <w:sz w:val="24"/>
          <w:szCs w:val="24"/>
          <w:lang w:val="en-GB"/>
        </w:rPr>
        <w:t xml:space="preserve">Please note that </w:t>
      </w:r>
      <w:r w:rsidR="00C16CBF">
        <w:rPr>
          <w:rFonts w:ascii="Garamond" w:hAnsi="Garamond"/>
          <w:sz w:val="24"/>
          <w:szCs w:val="24"/>
          <w:lang w:val="en-GB"/>
        </w:rPr>
        <w:t xml:space="preserve">the </w:t>
      </w:r>
      <w:r w:rsidR="00821805" w:rsidRPr="000B55F1">
        <w:rPr>
          <w:rFonts w:ascii="Garamond" w:hAnsi="Garamond"/>
          <w:sz w:val="24"/>
          <w:szCs w:val="24"/>
          <w:lang w:val="en-GB"/>
        </w:rPr>
        <w:t xml:space="preserve">responses </w:t>
      </w:r>
      <w:r w:rsidR="00C16CBF">
        <w:rPr>
          <w:rFonts w:ascii="Garamond" w:hAnsi="Garamond"/>
          <w:sz w:val="24"/>
          <w:szCs w:val="24"/>
          <w:lang w:val="en-GB"/>
        </w:rPr>
        <w:t xml:space="preserve">of </w:t>
      </w:r>
      <w:r w:rsidR="00C16CBF" w:rsidRPr="000B55F1">
        <w:rPr>
          <w:rFonts w:ascii="Garamond" w:hAnsi="Garamond"/>
          <w:sz w:val="24"/>
          <w:szCs w:val="24"/>
          <w:lang w:val="en-GB"/>
        </w:rPr>
        <w:t xml:space="preserve">individual </w:t>
      </w:r>
      <w:r w:rsidR="00C16CBF">
        <w:rPr>
          <w:rFonts w:ascii="Garamond" w:hAnsi="Garamond"/>
          <w:sz w:val="24"/>
          <w:szCs w:val="24"/>
          <w:lang w:val="en-GB"/>
        </w:rPr>
        <w:t xml:space="preserve">regulatory authorities and agencies </w:t>
      </w:r>
      <w:r w:rsidR="00821805" w:rsidRPr="000B55F1">
        <w:rPr>
          <w:rFonts w:ascii="Garamond" w:hAnsi="Garamond"/>
          <w:sz w:val="24"/>
          <w:szCs w:val="24"/>
          <w:lang w:val="en-GB"/>
        </w:rPr>
        <w:t xml:space="preserve">will be treated and held confidentially. </w:t>
      </w:r>
      <w:r w:rsidR="00C05057" w:rsidRPr="000B55F1">
        <w:rPr>
          <w:rFonts w:ascii="Garamond" w:hAnsi="Garamond"/>
          <w:sz w:val="24"/>
          <w:szCs w:val="24"/>
          <w:lang w:val="en-GB"/>
        </w:rPr>
        <w:t xml:space="preserve">No </w:t>
      </w:r>
      <w:r w:rsidR="00C05057">
        <w:rPr>
          <w:rFonts w:ascii="Garamond" w:hAnsi="Garamond"/>
          <w:sz w:val="24"/>
          <w:szCs w:val="24"/>
          <w:lang w:val="en-GB"/>
        </w:rPr>
        <w:t xml:space="preserve">direct </w:t>
      </w:r>
      <w:r w:rsidR="00C05057" w:rsidRPr="000B55F1">
        <w:rPr>
          <w:rFonts w:ascii="Garamond" w:hAnsi="Garamond"/>
          <w:sz w:val="24"/>
          <w:szCs w:val="24"/>
          <w:lang w:val="en-GB"/>
        </w:rPr>
        <w:t>reference will be made to any specific institution</w:t>
      </w:r>
      <w:r w:rsidR="00C05057">
        <w:rPr>
          <w:rFonts w:ascii="Garamond" w:hAnsi="Garamond"/>
          <w:sz w:val="24"/>
          <w:szCs w:val="24"/>
          <w:lang w:val="en-GB"/>
        </w:rPr>
        <w:t xml:space="preserve"> when the analysis of the findings from this survey are</w:t>
      </w:r>
      <w:r w:rsidR="00FE190E" w:rsidRPr="000B55F1">
        <w:rPr>
          <w:rFonts w:ascii="Garamond" w:hAnsi="Garamond"/>
          <w:sz w:val="24"/>
          <w:szCs w:val="24"/>
          <w:lang w:val="en-GB"/>
        </w:rPr>
        <w:t xml:space="preserve"> disseminated.</w:t>
      </w:r>
      <w:r w:rsidR="00C05057">
        <w:rPr>
          <w:rFonts w:ascii="Garamond" w:hAnsi="Garamond"/>
          <w:sz w:val="24"/>
          <w:szCs w:val="24"/>
          <w:lang w:val="en-GB"/>
        </w:rPr>
        <w:t xml:space="preserve"> </w:t>
      </w:r>
      <w:r w:rsidR="00FE190E" w:rsidRPr="000B55F1">
        <w:rPr>
          <w:rFonts w:ascii="Garamond" w:hAnsi="Garamond"/>
          <w:sz w:val="24"/>
          <w:szCs w:val="24"/>
          <w:lang w:val="en-GB"/>
        </w:rPr>
        <w:t xml:space="preserve"> </w:t>
      </w:r>
    </w:p>
    <w:p w:rsidR="00FE190E" w:rsidRDefault="00FE190E" w:rsidP="00FE190E">
      <w:pPr>
        <w:spacing w:after="0"/>
        <w:ind w:firstLine="720"/>
        <w:jc w:val="both"/>
        <w:rPr>
          <w:rFonts w:ascii="Garamond" w:hAnsi="Garamond"/>
          <w:sz w:val="24"/>
          <w:szCs w:val="24"/>
          <w:lang w:val="en-GB"/>
        </w:rPr>
      </w:pPr>
    </w:p>
    <w:p w:rsidR="000B55F1" w:rsidRPr="000B55F1" w:rsidRDefault="000B55F1" w:rsidP="00FE190E">
      <w:pPr>
        <w:spacing w:after="0"/>
        <w:ind w:firstLine="720"/>
        <w:jc w:val="both"/>
        <w:rPr>
          <w:rFonts w:ascii="Garamond" w:hAnsi="Garamond"/>
          <w:sz w:val="24"/>
          <w:szCs w:val="24"/>
          <w:lang w:val="en-GB"/>
        </w:rPr>
      </w:pPr>
    </w:p>
    <w:p w:rsidR="000F3EED" w:rsidRPr="000B55F1" w:rsidRDefault="00C05057" w:rsidP="00821805">
      <w:pPr>
        <w:jc w:val="both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>Notably, i</w:t>
      </w:r>
      <w:r w:rsidR="005172BD" w:rsidRPr="000B55F1">
        <w:rPr>
          <w:rFonts w:ascii="Garamond" w:hAnsi="Garamond"/>
          <w:sz w:val="24"/>
          <w:szCs w:val="24"/>
          <w:lang w:val="en-GB"/>
        </w:rPr>
        <w:t>n the second phase of this Survey</w:t>
      </w:r>
      <w:r w:rsidR="00C272DA" w:rsidRPr="000B55F1">
        <w:rPr>
          <w:rFonts w:ascii="Garamond" w:hAnsi="Garamond"/>
          <w:sz w:val="24"/>
          <w:szCs w:val="24"/>
          <w:lang w:val="en-GB"/>
        </w:rPr>
        <w:t>,</w:t>
      </w:r>
      <w:r w:rsidR="005172BD" w:rsidRPr="000B55F1">
        <w:rPr>
          <w:rFonts w:ascii="Garamond" w:hAnsi="Garamond"/>
          <w:sz w:val="24"/>
          <w:szCs w:val="24"/>
          <w:lang w:val="en-GB"/>
        </w:rPr>
        <w:t xml:space="preserve"> the </w:t>
      </w:r>
      <w:r>
        <w:rPr>
          <w:rFonts w:ascii="Garamond" w:hAnsi="Garamond"/>
          <w:sz w:val="24"/>
          <w:szCs w:val="24"/>
          <w:lang w:val="en-GB"/>
        </w:rPr>
        <w:t xml:space="preserve">implementing agencies </w:t>
      </w:r>
      <w:r w:rsidR="00C272DA" w:rsidRPr="000B55F1">
        <w:rPr>
          <w:rFonts w:ascii="Garamond" w:hAnsi="Garamond"/>
          <w:sz w:val="24"/>
          <w:szCs w:val="24"/>
          <w:lang w:val="en-GB"/>
        </w:rPr>
        <w:t xml:space="preserve">over which </w:t>
      </w:r>
      <w:r w:rsidR="005172BD" w:rsidRPr="000B55F1">
        <w:rPr>
          <w:rFonts w:ascii="Garamond" w:hAnsi="Garamond"/>
          <w:sz w:val="24"/>
          <w:szCs w:val="24"/>
          <w:lang w:val="en-GB"/>
        </w:rPr>
        <w:t xml:space="preserve">you superintend will complete a similar survey </w:t>
      </w:r>
      <w:r w:rsidR="00C272DA" w:rsidRPr="000B55F1">
        <w:rPr>
          <w:rFonts w:ascii="Garamond" w:hAnsi="Garamond"/>
          <w:sz w:val="24"/>
          <w:szCs w:val="24"/>
          <w:lang w:val="en-GB"/>
        </w:rPr>
        <w:t>outlining</w:t>
      </w:r>
      <w:r w:rsidR="005172BD" w:rsidRPr="000B55F1">
        <w:rPr>
          <w:rFonts w:ascii="Garamond" w:hAnsi="Garamond"/>
          <w:sz w:val="24"/>
          <w:szCs w:val="24"/>
          <w:lang w:val="en-GB"/>
        </w:rPr>
        <w:t xml:space="preserve"> their </w:t>
      </w:r>
      <w:r>
        <w:rPr>
          <w:rFonts w:ascii="Garamond" w:hAnsi="Garamond"/>
          <w:sz w:val="24"/>
          <w:szCs w:val="24"/>
          <w:lang w:val="en-GB"/>
        </w:rPr>
        <w:t>perspectives with respect to the</w:t>
      </w:r>
      <w:r w:rsidR="00821805" w:rsidRPr="000B55F1">
        <w:rPr>
          <w:rFonts w:ascii="Garamond" w:hAnsi="Garamond"/>
          <w:sz w:val="24"/>
          <w:szCs w:val="24"/>
          <w:lang w:val="en-GB"/>
        </w:rPr>
        <w:t xml:space="preserve"> interaction with</w:t>
      </w:r>
      <w:r w:rsidR="00C272DA" w:rsidRPr="000B55F1">
        <w:rPr>
          <w:rFonts w:ascii="Garamond" w:hAnsi="Garamond"/>
          <w:sz w:val="24"/>
          <w:szCs w:val="24"/>
          <w:lang w:val="en-GB"/>
        </w:rPr>
        <w:t xml:space="preserve"> their respective regulator</w:t>
      </w:r>
      <w:r w:rsidR="00E04742">
        <w:rPr>
          <w:rFonts w:ascii="Garamond" w:hAnsi="Garamond"/>
          <w:sz w:val="24"/>
          <w:szCs w:val="24"/>
          <w:lang w:val="en-GB"/>
        </w:rPr>
        <w:t>s</w:t>
      </w:r>
      <w:r w:rsidR="005172BD" w:rsidRPr="000B55F1">
        <w:rPr>
          <w:rFonts w:ascii="Garamond" w:hAnsi="Garamond"/>
          <w:sz w:val="24"/>
          <w:szCs w:val="24"/>
          <w:lang w:val="en-GB"/>
        </w:rPr>
        <w:t>.</w:t>
      </w:r>
    </w:p>
    <w:p w:rsidR="00415708" w:rsidRDefault="00415708">
      <w:pPr>
        <w:rPr>
          <w:rFonts w:ascii="Garamond" w:hAnsi="Garamond"/>
          <w:sz w:val="18"/>
          <w:szCs w:val="24"/>
          <w:lang w:val="en-GB"/>
        </w:rPr>
      </w:pPr>
      <w:r>
        <w:rPr>
          <w:rFonts w:ascii="Garamond" w:hAnsi="Garamond"/>
          <w:sz w:val="18"/>
          <w:szCs w:val="24"/>
          <w:lang w:val="en-GB"/>
        </w:rPr>
        <w:br w:type="page"/>
      </w:r>
    </w:p>
    <w:p w:rsidR="00E835E7" w:rsidRPr="00C02A10" w:rsidRDefault="00E835E7" w:rsidP="00E835E7">
      <w:pPr>
        <w:pStyle w:val="ListParagraph"/>
        <w:numPr>
          <w:ilvl w:val="0"/>
          <w:numId w:val="2"/>
        </w:numPr>
        <w:jc w:val="both"/>
        <w:rPr>
          <w:rFonts w:ascii="Garamond" w:hAnsi="Garamond"/>
          <w:b/>
          <w:color w:val="2E74B5"/>
          <w:sz w:val="24"/>
          <w:szCs w:val="24"/>
          <w:lang w:val="en-GB"/>
        </w:rPr>
      </w:pPr>
      <w:r w:rsidRPr="00C02A10">
        <w:rPr>
          <w:rFonts w:ascii="Garamond" w:hAnsi="Garamond"/>
          <w:b/>
          <w:color w:val="2E74B5"/>
          <w:sz w:val="24"/>
          <w:szCs w:val="24"/>
          <w:lang w:val="en-GB"/>
        </w:rPr>
        <w:lastRenderedPageBreak/>
        <w:t xml:space="preserve">DETAILS OF ORGANISATION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E835E7" w:rsidRPr="00C02A10" w:rsidTr="00C02A10">
        <w:tc>
          <w:tcPr>
            <w:tcW w:w="10214" w:type="dxa"/>
            <w:shd w:val="clear" w:color="auto" w:fill="auto"/>
          </w:tcPr>
          <w:p w:rsidR="00E835E7" w:rsidRPr="00C02A10" w:rsidRDefault="007368E9" w:rsidP="00C02A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b/>
                <w:sz w:val="24"/>
                <w:szCs w:val="24"/>
                <w:lang w:val="en-GB"/>
              </w:rPr>
              <w:t>Name of Organis</w:t>
            </w:r>
            <w:r w:rsidR="00E835E7" w:rsidRPr="00C02A10">
              <w:rPr>
                <w:rFonts w:ascii="Garamond" w:hAnsi="Garamond"/>
                <w:b/>
                <w:sz w:val="24"/>
                <w:szCs w:val="24"/>
                <w:lang w:val="en-GB"/>
              </w:rPr>
              <w:t>ation:</w:t>
            </w:r>
            <w:r w:rsidR="005B5156" w:rsidRPr="00C02A1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 </w:t>
            </w:r>
          </w:p>
          <w:p w:rsidR="009D2044" w:rsidRPr="00C02A10" w:rsidRDefault="009D2044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  <w:p w:rsidR="009D2044" w:rsidRPr="00C02A10" w:rsidRDefault="009D2044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  <w:p w:rsidR="009D2044" w:rsidRPr="00C02A10" w:rsidRDefault="009D2044" w:rsidP="00C02A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b/>
                <w:sz w:val="24"/>
                <w:szCs w:val="24"/>
                <w:lang w:val="en-GB"/>
              </w:rPr>
              <w:t>Geographical Location of the Organisation</w:t>
            </w:r>
            <w:r w:rsidR="00DD04F6" w:rsidRPr="00C02A1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 and Branches, if any</w:t>
            </w:r>
            <w:r w:rsidRPr="00C02A10">
              <w:rPr>
                <w:rFonts w:ascii="Garamond" w:hAnsi="Garamond"/>
                <w:b/>
                <w:sz w:val="24"/>
                <w:szCs w:val="24"/>
                <w:lang w:val="en-GB"/>
              </w:rPr>
              <w:t>:</w:t>
            </w:r>
          </w:p>
          <w:p w:rsidR="009D2044" w:rsidRPr="00C02A10" w:rsidRDefault="009D2044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  <w:p w:rsidR="009D2044" w:rsidRPr="00C02A10" w:rsidRDefault="009D2044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  <w:p w:rsidR="009D2044" w:rsidRPr="00C02A10" w:rsidRDefault="009D2044" w:rsidP="00C02A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Official Contact Details:  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(Telephone and Email Address)</w:t>
            </w:r>
          </w:p>
          <w:p w:rsidR="00E835E7" w:rsidRPr="00C02A10" w:rsidRDefault="00E835E7" w:rsidP="00C02A10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  <w:p w:rsidR="00E835E7" w:rsidRPr="00C02A10" w:rsidRDefault="00E835E7" w:rsidP="00C02A10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  <w:p w:rsidR="005B59A2" w:rsidRPr="00C02A10" w:rsidRDefault="00E835E7" w:rsidP="00C02A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b/>
                <w:sz w:val="24"/>
                <w:szCs w:val="24"/>
                <w:lang w:val="en-GB"/>
              </w:rPr>
              <w:t>Name of Chairperson of Board</w:t>
            </w:r>
            <w:r w:rsidR="005B59A2" w:rsidRPr="00C02A1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: </w:t>
            </w:r>
          </w:p>
          <w:p w:rsidR="00E835E7" w:rsidRPr="00C02A10" w:rsidRDefault="005B59A2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(indicate whether t</w:t>
            </w:r>
            <w:r w:rsidR="007368E9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he Chairperson is Executive or 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Non-Executive)</w:t>
            </w:r>
          </w:p>
          <w:p w:rsidR="00E835E7" w:rsidRPr="00C02A10" w:rsidRDefault="00E835E7" w:rsidP="00C02A10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  <w:p w:rsidR="00E835E7" w:rsidRPr="00C02A10" w:rsidRDefault="00E835E7" w:rsidP="00C02A10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  <w:p w:rsidR="00E835E7" w:rsidRPr="00C02A10" w:rsidRDefault="00E835E7" w:rsidP="00C02A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b/>
                <w:sz w:val="24"/>
                <w:szCs w:val="24"/>
                <w:lang w:val="en-GB"/>
              </w:rPr>
              <w:t>Name of Chief Executive Officer:</w:t>
            </w:r>
          </w:p>
          <w:p w:rsidR="000877D4" w:rsidRPr="00C02A10" w:rsidRDefault="000877D4" w:rsidP="00C02A10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bookmarkStart w:id="0" w:name="_GoBack"/>
            <w:bookmarkEnd w:id="0"/>
          </w:p>
          <w:p w:rsidR="000877D4" w:rsidRPr="00C02A10" w:rsidRDefault="000877D4" w:rsidP="00C02A10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  <w:p w:rsidR="005B59A2" w:rsidRPr="00C02A10" w:rsidRDefault="005B59A2" w:rsidP="00C02A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b/>
                <w:sz w:val="24"/>
                <w:szCs w:val="24"/>
                <w:lang w:val="en-GB"/>
              </w:rPr>
              <w:t>What</w:t>
            </w:r>
            <w:r w:rsidR="007368E9" w:rsidRPr="00C02A1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 Sector of the Economy is your Organisation</w:t>
            </w:r>
            <w:r w:rsidRPr="00C02A1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 concerned with? </w:t>
            </w:r>
          </w:p>
          <w:p w:rsidR="00807AEA" w:rsidRPr="00C02A10" w:rsidRDefault="00807AEA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  <w:p w:rsidR="00807AEA" w:rsidRPr="00C02A10" w:rsidRDefault="00807AEA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  <w:p w:rsidR="00807AEA" w:rsidRPr="00C02A10" w:rsidRDefault="00807AEA" w:rsidP="00C02A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Is your Organisation both an implementer and a regulator? </w:t>
            </w:r>
          </w:p>
          <w:p w:rsidR="005B59A2" w:rsidRPr="00C02A10" w:rsidRDefault="005B59A2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  <w:p w:rsidR="005B59A2" w:rsidRPr="00C02A10" w:rsidRDefault="005B59A2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  <w:p w:rsidR="000877D4" w:rsidRPr="00C02A10" w:rsidRDefault="00143F4C" w:rsidP="00C02A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Where does your organisation </w:t>
            </w:r>
            <w:r w:rsidR="00B5703B" w:rsidRPr="00C02A10">
              <w:rPr>
                <w:rFonts w:ascii="Garamond" w:hAnsi="Garamond"/>
                <w:b/>
                <w:sz w:val="24"/>
                <w:szCs w:val="24"/>
                <w:lang w:val="en-GB"/>
              </w:rPr>
              <w:t>derive its mandate (Statute; Regulation; Executive Order; Legal Notice; Others - explain):</w:t>
            </w:r>
            <w:r w:rsidR="000877D4" w:rsidRPr="00C02A1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 </w:t>
            </w:r>
          </w:p>
          <w:p w:rsidR="000877D4" w:rsidRPr="00C02A10" w:rsidRDefault="000877D4" w:rsidP="00C02A10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  <w:p w:rsidR="000877D4" w:rsidRPr="00C02A10" w:rsidRDefault="000877D4" w:rsidP="00C02A10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  <w:p w:rsidR="00F64986" w:rsidRPr="00C02A10" w:rsidRDefault="000877D4" w:rsidP="00C02A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b/>
                <w:sz w:val="24"/>
                <w:szCs w:val="24"/>
                <w:lang w:val="en-GB"/>
              </w:rPr>
              <w:t>Total Number of Board Members Including Details of</w:t>
            </w:r>
            <w:r w:rsidR="00F64986" w:rsidRPr="00C02A10">
              <w:rPr>
                <w:rFonts w:ascii="Garamond" w:hAnsi="Garamond"/>
                <w:b/>
                <w:sz w:val="24"/>
                <w:szCs w:val="24"/>
                <w:lang w:val="en-GB"/>
              </w:rPr>
              <w:t>:</w:t>
            </w:r>
          </w:p>
          <w:p w:rsidR="00F64986" w:rsidRPr="00C02A10" w:rsidRDefault="00F64986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sz w:val="12"/>
                <w:szCs w:val="24"/>
                <w:lang w:val="en-GB"/>
              </w:rPr>
            </w:pPr>
          </w:p>
          <w:p w:rsidR="00F64986" w:rsidRPr="00C02A10" w:rsidRDefault="00F64986" w:rsidP="00C02A10">
            <w:pPr>
              <w:pStyle w:val="ListParagraph"/>
              <w:numPr>
                <w:ilvl w:val="0"/>
                <w:numId w:val="17"/>
              </w:numPr>
              <w:spacing w:before="160" w:after="0" w:line="480" w:lineRule="auto"/>
              <w:ind w:left="1434" w:hanging="357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Substantive Board Members;</w:t>
            </w:r>
          </w:p>
          <w:p w:rsidR="00F64986" w:rsidRPr="00C02A10" w:rsidRDefault="00F64986" w:rsidP="00C02A10">
            <w:pPr>
              <w:pStyle w:val="ListParagraph"/>
              <w:numPr>
                <w:ilvl w:val="0"/>
                <w:numId w:val="17"/>
              </w:numPr>
              <w:spacing w:before="160" w:after="0" w:line="480" w:lineRule="auto"/>
              <w:ind w:left="1434" w:hanging="357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Ex-Officio Board Members; </w:t>
            </w:r>
          </w:p>
          <w:p w:rsidR="00F64986" w:rsidRPr="00C02A10" w:rsidRDefault="00F64986" w:rsidP="00C02A10">
            <w:pPr>
              <w:pStyle w:val="ListParagraph"/>
              <w:numPr>
                <w:ilvl w:val="0"/>
                <w:numId w:val="17"/>
              </w:numPr>
              <w:spacing w:before="160" w:after="0" w:line="480" w:lineRule="auto"/>
              <w:ind w:left="1434" w:hanging="357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Representatives of Government Institutions and Total Number;</w:t>
            </w:r>
          </w:p>
          <w:p w:rsidR="00D84767" w:rsidRPr="00C02A10" w:rsidRDefault="00D84767" w:rsidP="00C02A10">
            <w:pPr>
              <w:pStyle w:val="ListParagraph"/>
              <w:numPr>
                <w:ilvl w:val="0"/>
                <w:numId w:val="17"/>
              </w:numPr>
              <w:spacing w:before="160" w:after="0" w:line="480" w:lineRule="auto"/>
              <w:ind w:left="1434" w:hanging="357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Numb</w:t>
            </w:r>
            <w:r w:rsidR="007D2D91" w:rsidRPr="00C02A10">
              <w:rPr>
                <w:rFonts w:ascii="Garamond" w:hAnsi="Garamond"/>
                <w:sz w:val="24"/>
                <w:szCs w:val="24"/>
                <w:lang w:val="en-GB"/>
              </w:rPr>
              <w:t>er of Independent Board Members;</w:t>
            </w:r>
          </w:p>
          <w:p w:rsidR="00F64986" w:rsidRPr="00C02A10" w:rsidRDefault="00F64986" w:rsidP="00C02A10">
            <w:pPr>
              <w:pStyle w:val="ListParagraph"/>
              <w:numPr>
                <w:ilvl w:val="0"/>
                <w:numId w:val="17"/>
              </w:numPr>
              <w:spacing w:before="160" w:after="0" w:line="480" w:lineRule="auto"/>
              <w:ind w:left="1434" w:hanging="357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Number of Board Membe</w:t>
            </w:r>
            <w:r w:rsidR="007D2D91" w:rsidRPr="00C02A10">
              <w:rPr>
                <w:rFonts w:ascii="Garamond" w:hAnsi="Garamond"/>
                <w:sz w:val="24"/>
                <w:szCs w:val="24"/>
                <w:lang w:val="en-GB"/>
              </w:rPr>
              <w:t>rs who are stakeholder nominees;</w:t>
            </w:r>
          </w:p>
          <w:p w:rsidR="00415708" w:rsidRPr="00C02A10" w:rsidRDefault="00D84767" w:rsidP="00C02A10">
            <w:pPr>
              <w:pStyle w:val="ListParagraph"/>
              <w:numPr>
                <w:ilvl w:val="0"/>
                <w:numId w:val="17"/>
              </w:numPr>
              <w:spacing w:before="160" w:after="0" w:line="480" w:lineRule="auto"/>
              <w:ind w:left="1434" w:hanging="357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If the number of Substantive Board Members exceeds 9</w:t>
            </w:r>
            <w:r w:rsidR="00F64986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, </w:t>
            </w:r>
            <w:r w:rsidR="007D2D91" w:rsidRPr="00C02A10">
              <w:rPr>
                <w:rFonts w:ascii="Garamond" w:hAnsi="Garamond"/>
                <w:sz w:val="24"/>
                <w:szCs w:val="24"/>
                <w:lang w:val="en-GB"/>
              </w:rPr>
              <w:t>provide the justification.</w:t>
            </w:r>
          </w:p>
        </w:tc>
      </w:tr>
    </w:tbl>
    <w:p w:rsidR="001F5C83" w:rsidRDefault="001F5C83" w:rsidP="00132116">
      <w:pPr>
        <w:jc w:val="both"/>
        <w:rPr>
          <w:rFonts w:ascii="Garamond" w:hAnsi="Garamond"/>
          <w:sz w:val="24"/>
          <w:szCs w:val="24"/>
          <w:lang w:val="en-GB"/>
        </w:rPr>
      </w:pPr>
    </w:p>
    <w:p w:rsidR="000877D4" w:rsidRPr="00C02A10" w:rsidRDefault="000877D4" w:rsidP="000877D4">
      <w:pPr>
        <w:pStyle w:val="ListParagraph"/>
        <w:numPr>
          <w:ilvl w:val="0"/>
          <w:numId w:val="2"/>
        </w:numPr>
        <w:jc w:val="both"/>
        <w:rPr>
          <w:rFonts w:ascii="Garamond" w:hAnsi="Garamond"/>
          <w:b/>
          <w:color w:val="2E74B5"/>
          <w:sz w:val="24"/>
          <w:szCs w:val="24"/>
          <w:lang w:val="en-GB"/>
        </w:rPr>
      </w:pPr>
      <w:r w:rsidRPr="00C02A10">
        <w:rPr>
          <w:rFonts w:ascii="Garamond" w:hAnsi="Garamond"/>
          <w:b/>
          <w:color w:val="2E74B5"/>
          <w:sz w:val="24"/>
          <w:szCs w:val="24"/>
          <w:lang w:val="en-GB"/>
        </w:rPr>
        <w:t>CORE REGULATORY MANDATE</w:t>
      </w:r>
    </w:p>
    <w:tbl>
      <w:tblPr>
        <w:tblW w:w="48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6"/>
      </w:tblGrid>
      <w:tr w:rsidR="000877D4" w:rsidRPr="00C02A10" w:rsidTr="00C02A10">
        <w:tc>
          <w:tcPr>
            <w:tcW w:w="5000" w:type="pct"/>
            <w:shd w:val="clear" w:color="auto" w:fill="auto"/>
          </w:tcPr>
          <w:p w:rsidR="000877D4" w:rsidRPr="00C02A10" w:rsidRDefault="007368E9" w:rsidP="00C02A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Based on the legal instrument through which you derive your mandate</w:t>
            </w:r>
            <w:r w:rsidR="000877D4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, what is your </w:t>
            </w:r>
            <w:r w:rsidRPr="00C02A10">
              <w:rPr>
                <w:rFonts w:ascii="Garamond" w:hAnsi="Garamond"/>
                <w:b/>
                <w:sz w:val="24"/>
                <w:szCs w:val="24"/>
                <w:lang w:val="en-GB"/>
              </w:rPr>
              <w:t>core regulatory mandate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r w:rsidR="000877D4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(what do you </w:t>
            </w:r>
            <w:r w:rsidR="00CA235D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principally </w:t>
            </w:r>
            <w:r w:rsidR="000877D4" w:rsidRPr="00C02A10">
              <w:rPr>
                <w:rFonts w:ascii="Garamond" w:hAnsi="Garamond"/>
                <w:sz w:val="24"/>
                <w:szCs w:val="24"/>
                <w:lang w:val="en-GB"/>
              </w:rPr>
              <w:t>exist to do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) kindly </w:t>
            </w:r>
            <w:r w:rsidR="000877D4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provide no more than </w:t>
            </w:r>
            <w:r w:rsidR="00F90B91" w:rsidRPr="00C02A10">
              <w:rPr>
                <w:rFonts w:ascii="Garamond" w:hAnsi="Garamond"/>
                <w:sz w:val="24"/>
                <w:szCs w:val="24"/>
                <w:lang w:val="en-GB"/>
              </w:rPr>
              <w:t>TWO</w:t>
            </w:r>
            <w:r w:rsidR="000877D4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answers</w:t>
            </w:r>
            <w:r w:rsidR="00FC6B1D" w:rsidRPr="00C02A10">
              <w:rPr>
                <w:rFonts w:ascii="Garamond" w:hAnsi="Garamond"/>
                <w:sz w:val="24"/>
                <w:szCs w:val="24"/>
                <w:lang w:val="en-GB"/>
              </w:rPr>
              <w:t>)</w:t>
            </w:r>
            <w:r w:rsidR="000877D4" w:rsidRPr="00C02A10">
              <w:rPr>
                <w:rFonts w:ascii="Garamond" w:hAnsi="Garamond"/>
                <w:sz w:val="24"/>
                <w:szCs w:val="24"/>
                <w:lang w:val="en-GB"/>
              </w:rPr>
              <w:t>.</w:t>
            </w:r>
          </w:p>
          <w:p w:rsidR="000877D4" w:rsidRPr="00C02A10" w:rsidRDefault="000877D4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820008" w:rsidRPr="00C02A10" w:rsidRDefault="008200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17221A" w:rsidRPr="00C02A10" w:rsidRDefault="0017221A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DD04F6" w:rsidRPr="00C02A10" w:rsidRDefault="00DD04F6" w:rsidP="00C02A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What is the geographical scope/reach of your regulatory mandate?</w:t>
            </w:r>
          </w:p>
          <w:p w:rsidR="00DD04F6" w:rsidRPr="00C02A10" w:rsidRDefault="00DD04F6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820008" w:rsidRPr="00C02A10" w:rsidRDefault="008200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17221A" w:rsidRPr="00C02A10" w:rsidRDefault="0017221A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FC6B1D" w:rsidRPr="00C02A10" w:rsidRDefault="001A60B8" w:rsidP="00C02A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Is the execution of your </w:t>
            </w:r>
            <w:r w:rsidR="007368E9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core regulatory mandate 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guided by any prescribed principles?</w:t>
            </w:r>
            <w:r w:rsidR="007368E9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If so, kindly state them</w:t>
            </w:r>
            <w:r w:rsidR="0017221A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and the source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. </w:t>
            </w:r>
          </w:p>
          <w:p w:rsidR="001A60B8" w:rsidRPr="00C02A10" w:rsidRDefault="001A60B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820008" w:rsidRPr="00C02A10" w:rsidRDefault="008200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17221A" w:rsidRPr="00C02A10" w:rsidRDefault="0017221A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17221A" w:rsidRPr="00C02A10" w:rsidRDefault="0017221A" w:rsidP="00C02A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Do you implement any regulatory function governed by standards based on international agencies? If so, explain briefly. </w:t>
            </w:r>
          </w:p>
          <w:p w:rsidR="0017221A" w:rsidRPr="00C02A10" w:rsidRDefault="0017221A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17221A" w:rsidRPr="00C02A10" w:rsidRDefault="0017221A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820008" w:rsidRPr="00C02A10" w:rsidRDefault="008200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8F7EC1" w:rsidRPr="00C02A10" w:rsidRDefault="00690618" w:rsidP="00C02A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As a regulator, w</w:t>
            </w:r>
            <w:r w:rsidR="008F7EC1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ho and/or what types of persons/entities do you </w:t>
            </w:r>
            <w:r w:rsidR="00CA235D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principally </w:t>
            </w:r>
            <w:r w:rsidR="008F7EC1" w:rsidRPr="00C02A10">
              <w:rPr>
                <w:rFonts w:ascii="Garamond" w:hAnsi="Garamond"/>
                <w:sz w:val="24"/>
                <w:szCs w:val="24"/>
                <w:lang w:val="en-GB"/>
              </w:rPr>
              <w:t>superintend/</w:t>
            </w:r>
            <w:r w:rsidR="0017221A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r w:rsidR="008F7EC1" w:rsidRPr="00C02A10">
              <w:rPr>
                <w:rFonts w:ascii="Garamond" w:hAnsi="Garamond"/>
                <w:sz w:val="24"/>
                <w:szCs w:val="24"/>
                <w:lang w:val="en-GB"/>
              </w:rPr>
              <w:t>supervise/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regulate</w:t>
            </w:r>
            <w:r w:rsidR="008F7EC1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in the execution of your </w:t>
            </w:r>
            <w:r w:rsidR="0017221A" w:rsidRPr="00C02A10">
              <w:rPr>
                <w:rFonts w:ascii="Garamond" w:hAnsi="Garamond"/>
                <w:sz w:val="24"/>
                <w:szCs w:val="24"/>
                <w:lang w:val="en-GB"/>
              </w:rPr>
              <w:t>core regulatory mandate</w:t>
            </w:r>
            <w:r w:rsidR="008F7EC1" w:rsidRPr="00C02A10">
              <w:rPr>
                <w:rFonts w:ascii="Garamond" w:hAnsi="Garamond"/>
                <w:sz w:val="24"/>
                <w:szCs w:val="24"/>
                <w:lang w:val="en-GB"/>
              </w:rPr>
              <w:t>?</w:t>
            </w:r>
          </w:p>
          <w:p w:rsidR="008F7EC1" w:rsidRPr="00C02A10" w:rsidRDefault="008F7EC1" w:rsidP="00C02A10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17221A" w:rsidRPr="00C02A10" w:rsidRDefault="0017221A" w:rsidP="00C02A10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820008" w:rsidRPr="00C02A10" w:rsidRDefault="00820008" w:rsidP="00C02A10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CA235D" w:rsidRPr="00C02A10" w:rsidRDefault="001405BC" w:rsidP="00C02A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When performing your </w:t>
            </w:r>
            <w:r w:rsidR="0017221A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core regulatory mandate </w:t>
            </w:r>
            <w:r w:rsidR="000877D4" w:rsidRPr="00C02A10">
              <w:rPr>
                <w:rFonts w:ascii="Garamond" w:hAnsi="Garamond"/>
                <w:sz w:val="24"/>
                <w:szCs w:val="24"/>
                <w:lang w:val="en-GB"/>
              </w:rPr>
              <w:t>at optimal levels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, what signs/features/evidence should be witnessed </w:t>
            </w:r>
            <w:r w:rsidR="002F4677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or be apparent 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on the ground?</w:t>
            </w:r>
            <w:r w:rsidR="00CA235D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</w:p>
          <w:p w:rsidR="00FC6B1D" w:rsidRPr="00C02A10" w:rsidRDefault="00FC6B1D" w:rsidP="00C02A10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820008" w:rsidRPr="00C02A10" w:rsidRDefault="00820008" w:rsidP="00C02A10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17221A" w:rsidRPr="00C02A10" w:rsidRDefault="0017221A" w:rsidP="00C02A10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FC6B1D" w:rsidRPr="00C02A10" w:rsidRDefault="002573D9" w:rsidP="00C02A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What type of data/information do you use to </w:t>
            </w:r>
            <w:r w:rsidR="00FC6B1D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measure the achievement of your </w:t>
            </w:r>
            <w:r w:rsidR="0017221A" w:rsidRPr="00C02A10">
              <w:rPr>
                <w:rFonts w:ascii="Garamond" w:hAnsi="Garamond"/>
                <w:sz w:val="24"/>
                <w:szCs w:val="24"/>
                <w:lang w:val="en-GB"/>
              </w:rPr>
              <w:t>core regulatory mandate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and how do you collect the data/information</w:t>
            </w:r>
            <w:r w:rsidR="00FC6B1D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? </w:t>
            </w:r>
          </w:p>
          <w:p w:rsidR="002573D9" w:rsidRPr="00C02A10" w:rsidRDefault="002573D9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17221A" w:rsidRPr="00C02A10" w:rsidRDefault="0017221A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820008" w:rsidRPr="00C02A10" w:rsidRDefault="008200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F90B91" w:rsidRPr="00C02A10" w:rsidRDefault="002573D9" w:rsidP="00C02A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Do you encounter any overlaps </w:t>
            </w:r>
            <w:r w:rsidR="00B24F91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in the execution of your </w:t>
            </w:r>
            <w:r w:rsidR="0017221A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regulatory mandate 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with </w:t>
            </w:r>
            <w:r w:rsidR="00B24F91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that of 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other </w:t>
            </w:r>
            <w:r w:rsidR="00F90B91" w:rsidRPr="00C02A10">
              <w:rPr>
                <w:rFonts w:ascii="Garamond" w:hAnsi="Garamond"/>
                <w:sz w:val="24"/>
                <w:szCs w:val="24"/>
                <w:lang w:val="en-GB"/>
              </w:rPr>
              <w:t>Ministries, Departments and Agencies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?</w:t>
            </w:r>
            <w:r w:rsidR="00B24F91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r w:rsidR="00024605" w:rsidRPr="00C02A10">
              <w:rPr>
                <w:rFonts w:ascii="Garamond" w:hAnsi="Garamond"/>
                <w:sz w:val="24"/>
                <w:szCs w:val="24"/>
                <w:lang w:val="en-GB"/>
              </w:rPr>
              <w:t>If so, explain briefly.</w:t>
            </w:r>
          </w:p>
          <w:p w:rsidR="007D2D91" w:rsidRPr="00C02A10" w:rsidRDefault="007D2D91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17221A" w:rsidRPr="00C02A10" w:rsidRDefault="0017221A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820008" w:rsidRPr="00C02A10" w:rsidRDefault="008200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2573D9" w:rsidRPr="00C02A10" w:rsidRDefault="00F90B91" w:rsidP="00C02A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Should your mandate be expanded to cover other areas that are currently not </w:t>
            </w:r>
            <w:r w:rsidR="0017221A" w:rsidRPr="00C02A10">
              <w:rPr>
                <w:rFonts w:ascii="Garamond" w:hAnsi="Garamond"/>
                <w:sz w:val="24"/>
                <w:szCs w:val="24"/>
                <w:lang w:val="en-GB"/>
              </w:rPr>
              <w:t>ascribed to you</w:t>
            </w:r>
            <w:r w:rsidR="007D2D91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but are very important? </w:t>
            </w:r>
            <w:r w:rsidR="00B24F91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r w:rsidR="007D2D91" w:rsidRPr="00C02A10">
              <w:rPr>
                <w:rFonts w:ascii="Garamond" w:hAnsi="Garamond"/>
                <w:sz w:val="24"/>
                <w:szCs w:val="24"/>
                <w:lang w:val="en-GB"/>
              </w:rPr>
              <w:t>If so, explain briefly.</w:t>
            </w:r>
          </w:p>
          <w:p w:rsidR="007D2D91" w:rsidRPr="00C02A10" w:rsidRDefault="007D2D91" w:rsidP="00C02A10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7D2D91" w:rsidRPr="00C02A10" w:rsidRDefault="007D2D91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0F3EED" w:rsidRPr="00C02A10" w:rsidRDefault="000F3EED" w:rsidP="00C02A10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0F3EED" w:rsidRPr="00C02A10" w:rsidRDefault="000F3EED" w:rsidP="00C02A10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</w:tc>
      </w:tr>
    </w:tbl>
    <w:p w:rsidR="000877D4" w:rsidRPr="000B55F1" w:rsidRDefault="000877D4" w:rsidP="000877D4">
      <w:pPr>
        <w:pStyle w:val="ListParagraph"/>
        <w:jc w:val="both"/>
        <w:rPr>
          <w:rFonts w:ascii="Garamond" w:hAnsi="Garamond"/>
          <w:sz w:val="24"/>
          <w:szCs w:val="24"/>
          <w:lang w:val="en-GB"/>
        </w:rPr>
      </w:pPr>
    </w:p>
    <w:p w:rsidR="000857D1" w:rsidRPr="000B55F1" w:rsidRDefault="000857D1" w:rsidP="000877D4">
      <w:pPr>
        <w:pStyle w:val="ListParagraph"/>
        <w:jc w:val="both"/>
        <w:rPr>
          <w:rFonts w:ascii="Garamond" w:hAnsi="Garamond"/>
          <w:sz w:val="24"/>
          <w:szCs w:val="24"/>
          <w:lang w:val="en-GB"/>
        </w:rPr>
      </w:pPr>
    </w:p>
    <w:p w:rsidR="000877D4" w:rsidRPr="00C02A10" w:rsidRDefault="00FC6B1D" w:rsidP="000877D4">
      <w:pPr>
        <w:pStyle w:val="ListParagraph"/>
        <w:numPr>
          <w:ilvl w:val="0"/>
          <w:numId w:val="2"/>
        </w:numPr>
        <w:jc w:val="both"/>
        <w:rPr>
          <w:rFonts w:ascii="Garamond" w:hAnsi="Garamond"/>
          <w:b/>
          <w:color w:val="2E74B5"/>
          <w:sz w:val="24"/>
          <w:szCs w:val="24"/>
          <w:lang w:val="en-GB"/>
        </w:rPr>
      </w:pPr>
      <w:r w:rsidRPr="00C02A10">
        <w:rPr>
          <w:rFonts w:ascii="Garamond" w:hAnsi="Garamond"/>
          <w:b/>
          <w:color w:val="2E74B5"/>
          <w:sz w:val="24"/>
          <w:szCs w:val="24"/>
          <w:lang w:val="en-GB"/>
        </w:rPr>
        <w:t>SELF-ASSESSMENT</w:t>
      </w:r>
    </w:p>
    <w:tbl>
      <w:tblPr>
        <w:tblW w:w="48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6"/>
      </w:tblGrid>
      <w:tr w:rsidR="00FC6B1D" w:rsidRPr="00C02A10" w:rsidTr="00C02A10">
        <w:tc>
          <w:tcPr>
            <w:tcW w:w="5000" w:type="pct"/>
            <w:shd w:val="clear" w:color="auto" w:fill="auto"/>
          </w:tcPr>
          <w:p w:rsidR="00FC6B1D" w:rsidRPr="00C02A10" w:rsidRDefault="00FC6B1D" w:rsidP="00C02A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Please rate your performance on your </w:t>
            </w:r>
            <w:r w:rsidR="00820008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core regulatory mandate 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by </w:t>
            </w:r>
            <w:r w:rsidR="00655B8B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ticking 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the band you deem appropriate below:</w:t>
            </w:r>
          </w:p>
          <w:p w:rsidR="00FC6B1D" w:rsidRPr="00C02A10" w:rsidRDefault="00FC6B1D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FC6B1D" w:rsidRPr="00C02A10" w:rsidRDefault="00FC6B1D" w:rsidP="00C02A1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1 – 3 (Poor) </w:t>
            </w:r>
          </w:p>
          <w:p w:rsidR="00967AA2" w:rsidRPr="00C02A10" w:rsidRDefault="00967AA2" w:rsidP="00C02A10">
            <w:pPr>
              <w:pStyle w:val="ListParagraph"/>
              <w:spacing w:after="0" w:line="240" w:lineRule="auto"/>
              <w:ind w:left="1440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FC6B1D" w:rsidRPr="00C02A10" w:rsidRDefault="00655B8B" w:rsidP="00C02A1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4 and 5 (Average) </w:t>
            </w:r>
            <w:r w:rsidR="00FC6B1D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</w:p>
          <w:p w:rsidR="00967AA2" w:rsidRPr="00C02A10" w:rsidRDefault="00967AA2" w:rsidP="00C02A10">
            <w:pPr>
              <w:pStyle w:val="ListParagraph"/>
              <w:spacing w:after="0" w:line="240" w:lineRule="auto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FC6B1D" w:rsidRPr="00C02A10" w:rsidRDefault="00FC6B1D" w:rsidP="00C02A1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5 - 7 (Fair) </w:t>
            </w:r>
          </w:p>
          <w:p w:rsidR="00967AA2" w:rsidRPr="00C02A10" w:rsidRDefault="00967AA2" w:rsidP="00C02A10">
            <w:pPr>
              <w:pStyle w:val="ListParagraph"/>
              <w:spacing w:after="0" w:line="240" w:lineRule="auto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FC6B1D" w:rsidRPr="00C02A10" w:rsidRDefault="00FC6B1D" w:rsidP="00C02A1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8 – </w:t>
            </w:r>
            <w:r w:rsidR="00655B8B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9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(Good) </w:t>
            </w:r>
          </w:p>
          <w:p w:rsidR="00655B8B" w:rsidRPr="00C02A10" w:rsidRDefault="00655B8B" w:rsidP="00C02A10">
            <w:pPr>
              <w:pStyle w:val="ListParagraph"/>
              <w:spacing w:after="0" w:line="240" w:lineRule="auto"/>
              <w:ind w:left="1440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655B8B" w:rsidRPr="00C02A10" w:rsidRDefault="00655B8B" w:rsidP="00C02A1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10  (Excellent)</w:t>
            </w:r>
          </w:p>
          <w:p w:rsidR="00967AA2" w:rsidRPr="00C02A10" w:rsidRDefault="00967AA2" w:rsidP="00C02A10">
            <w:pPr>
              <w:pStyle w:val="ListParagraph"/>
              <w:spacing w:after="0" w:line="240" w:lineRule="auto"/>
              <w:ind w:left="1440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820008" w:rsidRPr="00C02A10" w:rsidRDefault="00820008" w:rsidP="00C02A10">
            <w:pPr>
              <w:pStyle w:val="ListParagraph"/>
              <w:spacing w:after="0" w:line="240" w:lineRule="auto"/>
              <w:ind w:left="1440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967AA2" w:rsidRPr="00C02A10" w:rsidRDefault="00967AA2" w:rsidP="00C02A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If you assessed yourself in the band between 8 – 10, please provide details of </w:t>
            </w:r>
            <w:r w:rsidRPr="00C02A10">
              <w:rPr>
                <w:rFonts w:ascii="Garamond" w:hAnsi="Garamond"/>
                <w:b/>
                <w:sz w:val="24"/>
                <w:szCs w:val="24"/>
                <w:lang w:val="en-GB"/>
              </w:rPr>
              <w:t>no more than three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of the key enablers for this performance:</w:t>
            </w:r>
          </w:p>
          <w:p w:rsidR="00967AA2" w:rsidRPr="00C02A10" w:rsidRDefault="00967AA2" w:rsidP="00C02A1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967AA2" w:rsidRPr="00C02A10" w:rsidRDefault="00967AA2" w:rsidP="00C02A1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967AA2" w:rsidRPr="00C02A10" w:rsidRDefault="00967AA2" w:rsidP="00C02A1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967AA2" w:rsidRPr="00C02A10" w:rsidRDefault="00967AA2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820008" w:rsidRPr="00C02A10" w:rsidRDefault="008200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FC6B1D" w:rsidRPr="00C02A10" w:rsidRDefault="00967AA2" w:rsidP="00C02A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If you did not score yourself at full marks i.e. 10, please account for the deficit in marks by providing details below of </w:t>
            </w:r>
            <w:r w:rsidRPr="00C02A1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not more than three 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of the key reasons for this performance: </w:t>
            </w:r>
          </w:p>
          <w:p w:rsidR="00967AA2" w:rsidRPr="00C02A10" w:rsidRDefault="00967AA2" w:rsidP="00C02A10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967AA2" w:rsidRPr="00C02A10" w:rsidRDefault="00967AA2" w:rsidP="00C02A10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967AA2" w:rsidRPr="00C02A10" w:rsidRDefault="00967AA2" w:rsidP="00C02A10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820008" w:rsidRPr="00C02A10" w:rsidRDefault="00820008" w:rsidP="00C02A10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D31A67" w:rsidRPr="00C02A10" w:rsidRDefault="007368E9" w:rsidP="00C02A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How did your organis</w:t>
            </w:r>
            <w:r w:rsidR="00D31A67" w:rsidRPr="00C02A10">
              <w:rPr>
                <w:rFonts w:ascii="Garamond" w:hAnsi="Garamond"/>
                <w:sz w:val="24"/>
                <w:szCs w:val="24"/>
                <w:lang w:val="en-GB"/>
              </w:rPr>
              <w:t>ation perform in the year 2020/2021 and 2021/2022 as assessed by the Public Servi</w:t>
            </w:r>
            <w:r w:rsidR="00AA6CAF" w:rsidRPr="00C02A10">
              <w:rPr>
                <w:rFonts w:ascii="Garamond" w:hAnsi="Garamond"/>
                <w:sz w:val="24"/>
                <w:szCs w:val="24"/>
                <w:lang w:val="en-GB"/>
              </w:rPr>
              <w:t>ce Performance Management Unit</w:t>
            </w:r>
            <w:r w:rsidR="00D31A67" w:rsidRPr="00C02A10">
              <w:rPr>
                <w:rFonts w:ascii="Garamond" w:hAnsi="Garamond"/>
                <w:sz w:val="24"/>
                <w:szCs w:val="24"/>
                <w:lang w:val="en-GB"/>
              </w:rPr>
              <w:t>?</w:t>
            </w:r>
          </w:p>
          <w:p w:rsidR="00D31A67" w:rsidRPr="00C02A10" w:rsidRDefault="00D31A67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820008" w:rsidRPr="00C02A10" w:rsidRDefault="008200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820008" w:rsidRPr="00C02A10" w:rsidRDefault="008200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D31A67" w:rsidRPr="00C02A10" w:rsidRDefault="00D31A67" w:rsidP="00C02A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What is your comment on the assessment in (iv) above as compared to your</w:t>
            </w:r>
            <w:r w:rsidR="00820008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self-assessment </w:t>
            </w:r>
            <w:r w:rsidR="001A00A4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in </w:t>
            </w:r>
            <w:r w:rsidR="00194007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         </w:t>
            </w:r>
            <w:r w:rsidR="001A00A4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(i) above? </w:t>
            </w:r>
          </w:p>
          <w:p w:rsidR="00807AEA" w:rsidRPr="00C02A10" w:rsidRDefault="00807AEA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820008" w:rsidRPr="00C02A10" w:rsidRDefault="008200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820008" w:rsidRPr="00C02A10" w:rsidRDefault="008200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807AEA" w:rsidRPr="00C02A10" w:rsidRDefault="00807AEA" w:rsidP="00C02A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What challenges have you encountered during the execution of your </w:t>
            </w:r>
            <w:r w:rsidR="00AA6CAF" w:rsidRPr="00C02A10">
              <w:rPr>
                <w:rFonts w:ascii="Garamond" w:hAnsi="Garamond"/>
                <w:sz w:val="24"/>
                <w:szCs w:val="24"/>
                <w:lang w:val="en-GB"/>
              </w:rPr>
              <w:t>core regulatory mandate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? </w:t>
            </w:r>
          </w:p>
          <w:p w:rsidR="00655B8B" w:rsidRPr="00C02A10" w:rsidRDefault="00655B8B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820008" w:rsidRPr="00C02A10" w:rsidRDefault="008200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820008" w:rsidRPr="00C02A10" w:rsidRDefault="008200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D31A67" w:rsidRPr="00C02A10" w:rsidRDefault="00655B8B" w:rsidP="00C02A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What can you do differently to enhance your results in (i) above?</w:t>
            </w:r>
          </w:p>
          <w:p w:rsidR="00D31A67" w:rsidRPr="00C02A10" w:rsidRDefault="00D31A67" w:rsidP="00C02A10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</w:tc>
      </w:tr>
    </w:tbl>
    <w:p w:rsidR="0064042D" w:rsidRDefault="0064042D" w:rsidP="00FC6B1D">
      <w:pPr>
        <w:pStyle w:val="ListParagraph"/>
        <w:jc w:val="both"/>
        <w:rPr>
          <w:rFonts w:ascii="Garamond" w:hAnsi="Garamond"/>
          <w:sz w:val="24"/>
          <w:szCs w:val="24"/>
          <w:lang w:val="en-GB"/>
        </w:rPr>
      </w:pPr>
    </w:p>
    <w:p w:rsidR="007368E9" w:rsidRPr="000B55F1" w:rsidRDefault="007368E9" w:rsidP="00FC6B1D">
      <w:pPr>
        <w:pStyle w:val="ListParagraph"/>
        <w:jc w:val="both"/>
        <w:rPr>
          <w:rFonts w:ascii="Garamond" w:hAnsi="Garamond"/>
          <w:sz w:val="24"/>
          <w:szCs w:val="24"/>
          <w:lang w:val="en-GB"/>
        </w:rPr>
      </w:pPr>
    </w:p>
    <w:p w:rsidR="00AA6CAF" w:rsidRPr="00C02A10" w:rsidRDefault="00AA6CAF" w:rsidP="00AA6CAF">
      <w:pPr>
        <w:pStyle w:val="ListParagraph"/>
        <w:jc w:val="both"/>
        <w:rPr>
          <w:rFonts w:ascii="Garamond" w:hAnsi="Garamond"/>
          <w:b/>
          <w:color w:val="2E74B5"/>
          <w:sz w:val="24"/>
          <w:szCs w:val="24"/>
          <w:lang w:val="en-GB"/>
        </w:rPr>
      </w:pPr>
    </w:p>
    <w:p w:rsidR="00415708" w:rsidRPr="00C02A10" w:rsidRDefault="00415708" w:rsidP="00415708">
      <w:pPr>
        <w:pStyle w:val="ListParagraph"/>
        <w:jc w:val="both"/>
        <w:rPr>
          <w:rFonts w:ascii="Garamond" w:hAnsi="Garamond"/>
          <w:b/>
          <w:color w:val="2E74B5"/>
          <w:sz w:val="24"/>
          <w:szCs w:val="24"/>
          <w:lang w:val="en-GB"/>
        </w:rPr>
      </w:pPr>
    </w:p>
    <w:p w:rsidR="00FC6B1D" w:rsidRPr="00C02A10" w:rsidRDefault="00967AA2" w:rsidP="000877D4">
      <w:pPr>
        <w:pStyle w:val="ListParagraph"/>
        <w:numPr>
          <w:ilvl w:val="0"/>
          <w:numId w:val="2"/>
        </w:numPr>
        <w:jc w:val="both"/>
        <w:rPr>
          <w:rFonts w:ascii="Garamond" w:hAnsi="Garamond"/>
          <w:b/>
          <w:color w:val="2E74B5"/>
          <w:sz w:val="24"/>
          <w:szCs w:val="24"/>
          <w:lang w:val="en-GB"/>
        </w:rPr>
      </w:pPr>
      <w:r w:rsidRPr="00C02A10">
        <w:rPr>
          <w:rFonts w:ascii="Garamond" w:hAnsi="Garamond"/>
          <w:b/>
          <w:color w:val="2E74B5"/>
          <w:sz w:val="24"/>
          <w:szCs w:val="24"/>
          <w:lang w:val="en-GB"/>
        </w:rPr>
        <w:t>MODE OF UNDERTAKING REGULATORY FUNCTION</w:t>
      </w:r>
    </w:p>
    <w:tbl>
      <w:tblPr>
        <w:tblW w:w="47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6"/>
      </w:tblGrid>
      <w:tr w:rsidR="00967AA2" w:rsidRPr="00C02A10" w:rsidTr="00C02A10">
        <w:tc>
          <w:tcPr>
            <w:tcW w:w="5000" w:type="pct"/>
            <w:shd w:val="clear" w:color="auto" w:fill="auto"/>
          </w:tcPr>
          <w:p w:rsidR="00DD04F6" w:rsidRPr="00C02A10" w:rsidRDefault="00AA6CAF" w:rsidP="00C02A1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As a regulator, h</w:t>
            </w:r>
            <w:r w:rsidR="00DD04F6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ow do 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you communicate your expectations as to standards and norms with </w:t>
            </w:r>
            <w:r w:rsidR="00DD04F6" w:rsidRPr="00C02A10">
              <w:rPr>
                <w:rFonts w:ascii="Garamond" w:hAnsi="Garamond"/>
                <w:sz w:val="24"/>
                <w:szCs w:val="24"/>
                <w:lang w:val="en-GB"/>
              </w:rPr>
              <w:t>the entities that you regulate?</w:t>
            </w:r>
          </w:p>
          <w:p w:rsidR="00DD04F6" w:rsidRPr="00C02A10" w:rsidRDefault="00DD04F6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194007" w:rsidRPr="00C02A10" w:rsidRDefault="00194007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967AA2" w:rsidRPr="00C02A10" w:rsidRDefault="00967AA2" w:rsidP="00C02A1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Do you have a </w:t>
            </w:r>
            <w:r w:rsidR="004A17F6" w:rsidRPr="00C02A10">
              <w:rPr>
                <w:rFonts w:ascii="Garamond" w:hAnsi="Garamond"/>
                <w:sz w:val="24"/>
                <w:szCs w:val="24"/>
                <w:lang w:val="en-GB"/>
              </w:rPr>
              <w:t>tool/mechanism/framework/</w:t>
            </w:r>
            <w:r w:rsidR="008F7EC1" w:rsidRPr="00C02A10">
              <w:rPr>
                <w:rFonts w:ascii="Garamond" w:hAnsi="Garamond"/>
                <w:sz w:val="24"/>
                <w:szCs w:val="24"/>
                <w:lang w:val="en-GB"/>
              </w:rPr>
              <w:t>system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for </w:t>
            </w:r>
            <w:r w:rsidR="008F7EC1" w:rsidRPr="00C02A10">
              <w:rPr>
                <w:rFonts w:ascii="Garamond" w:hAnsi="Garamond"/>
                <w:sz w:val="24"/>
                <w:szCs w:val="24"/>
                <w:lang w:val="en-GB"/>
              </w:rPr>
              <w:t>superintending/supervising/</w:t>
            </w:r>
            <w:r w:rsidR="004A17F6" w:rsidRPr="00C02A10">
              <w:rPr>
                <w:rFonts w:ascii="Garamond" w:hAnsi="Garamond"/>
                <w:sz w:val="24"/>
                <w:szCs w:val="24"/>
                <w:lang w:val="en-GB"/>
              </w:rPr>
              <w:t>regulating</w:t>
            </w:r>
            <w:r w:rsidR="008F7EC1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the entities under your </w:t>
            </w:r>
            <w:r w:rsidR="00024605" w:rsidRPr="00C02A10">
              <w:rPr>
                <w:rFonts w:ascii="Garamond" w:hAnsi="Garamond"/>
                <w:sz w:val="24"/>
                <w:szCs w:val="24"/>
                <w:lang w:val="en-GB"/>
              </w:rPr>
              <w:t>area of jurisdiction</w:t>
            </w:r>
            <w:r w:rsidR="008F7EC1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? </w:t>
            </w:r>
            <w:r w:rsidR="00024605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If so, provide details. </w:t>
            </w:r>
          </w:p>
          <w:p w:rsidR="008F7EC1" w:rsidRPr="00C02A10" w:rsidRDefault="008F7EC1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194007" w:rsidRPr="00C02A10" w:rsidRDefault="00194007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8F7EC1" w:rsidRPr="00C02A10" w:rsidRDefault="008F7EC1" w:rsidP="00C02A1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If your response to the above is </w:t>
            </w:r>
            <w:r w:rsidRPr="00C02A10">
              <w:rPr>
                <w:rFonts w:ascii="Garamond" w:hAnsi="Garamond"/>
                <w:b/>
                <w:sz w:val="24"/>
                <w:szCs w:val="24"/>
                <w:lang w:val="en-GB"/>
              </w:rPr>
              <w:t>yes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, kindly </w:t>
            </w:r>
            <w:r w:rsidRPr="00C02A1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indicate </w:t>
            </w:r>
            <w:r w:rsidR="000E1A50" w:rsidRPr="00C02A10">
              <w:rPr>
                <w:rFonts w:ascii="Garamond" w:hAnsi="Garamond"/>
                <w:b/>
                <w:sz w:val="24"/>
                <w:szCs w:val="24"/>
                <w:lang w:val="en-GB"/>
              </w:rPr>
              <w:t>on a scale of 1 – 10</w:t>
            </w:r>
            <w:r w:rsidR="000E1A50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(1 being poor and 10 being </w:t>
            </w:r>
            <w:r w:rsidR="00024605" w:rsidRPr="00C02A10">
              <w:rPr>
                <w:rFonts w:ascii="Garamond" w:hAnsi="Garamond"/>
                <w:sz w:val="24"/>
                <w:szCs w:val="24"/>
                <w:lang w:val="en-GB"/>
              </w:rPr>
              <w:t>excellent</w:t>
            </w:r>
            <w:r w:rsidR="000E1A50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) 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to what extent it has been successful in achieving the response you require</w:t>
            </w:r>
            <w:r w:rsidR="00194007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. </w:t>
            </w:r>
          </w:p>
          <w:p w:rsidR="000E1A50" w:rsidRPr="00C02A10" w:rsidRDefault="000E1A50" w:rsidP="00C02A10">
            <w:pPr>
              <w:pStyle w:val="ListParagraph"/>
              <w:spacing w:after="0" w:line="240" w:lineRule="auto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194007" w:rsidRPr="00C02A10" w:rsidRDefault="00194007" w:rsidP="00C02A10">
            <w:pPr>
              <w:pStyle w:val="ListParagraph"/>
              <w:spacing w:after="0" w:line="240" w:lineRule="auto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0E1A50" w:rsidRPr="00C02A10" w:rsidRDefault="000E1A50" w:rsidP="00C02A1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Based on your response to (ii</w:t>
            </w:r>
            <w:r w:rsidR="00AA6CAF" w:rsidRPr="00C02A10">
              <w:rPr>
                <w:rFonts w:ascii="Garamond" w:hAnsi="Garamond"/>
                <w:sz w:val="24"/>
                <w:szCs w:val="24"/>
                <w:lang w:val="en-GB"/>
              </w:rPr>
              <w:t>i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) above, kindly provide </w:t>
            </w:r>
            <w:r w:rsidRPr="00C02A1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no more than </w:t>
            </w:r>
            <w:r w:rsidR="00AA6CAF" w:rsidRPr="00C02A10">
              <w:rPr>
                <w:rFonts w:ascii="Garamond" w:hAnsi="Garamond"/>
                <w:b/>
                <w:sz w:val="24"/>
                <w:szCs w:val="24"/>
                <w:lang w:val="en-GB"/>
              </w:rPr>
              <w:t>THREE</w:t>
            </w:r>
            <w:r w:rsidR="00AA6CAF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reasons for your score:</w:t>
            </w:r>
          </w:p>
          <w:p w:rsidR="000E1A50" w:rsidRPr="00C02A10" w:rsidRDefault="000E1A50" w:rsidP="00C02A1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0E1A50" w:rsidRPr="00C02A10" w:rsidRDefault="000E1A50" w:rsidP="00C02A1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0E1A50" w:rsidRPr="00C02A10" w:rsidRDefault="000E1A50" w:rsidP="00C02A1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786B6B" w:rsidRPr="00C02A10" w:rsidRDefault="00786B6B" w:rsidP="00C02A10">
            <w:pPr>
              <w:pStyle w:val="ListParagraph"/>
              <w:spacing w:after="0" w:line="240" w:lineRule="auto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194007" w:rsidRPr="00C02A10" w:rsidRDefault="00194007" w:rsidP="00C02A10">
            <w:pPr>
              <w:pStyle w:val="ListParagraph"/>
              <w:spacing w:after="0" w:line="240" w:lineRule="auto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8F7EC1" w:rsidRPr="00C02A10" w:rsidRDefault="000E1A50" w:rsidP="00C02A1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If your response to (i</w:t>
            </w:r>
            <w:r w:rsidR="00AA6CAF" w:rsidRPr="00C02A10">
              <w:rPr>
                <w:rFonts w:ascii="Garamond" w:hAnsi="Garamond"/>
                <w:sz w:val="24"/>
                <w:szCs w:val="24"/>
                <w:lang w:val="en-GB"/>
              </w:rPr>
              <w:t>i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) above was </w:t>
            </w:r>
            <w:r w:rsidRPr="00C02A10">
              <w:rPr>
                <w:rFonts w:ascii="Garamond" w:hAnsi="Garamond"/>
                <w:b/>
                <w:sz w:val="24"/>
                <w:szCs w:val="24"/>
                <w:lang w:val="en-GB"/>
              </w:rPr>
              <w:t>no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, kindly provide </w:t>
            </w:r>
            <w:r w:rsidRPr="00C02A1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no more than </w:t>
            </w:r>
            <w:r w:rsidR="00AA6CAF" w:rsidRPr="00C02A10">
              <w:rPr>
                <w:rFonts w:ascii="Garamond" w:hAnsi="Garamond"/>
                <w:b/>
                <w:sz w:val="24"/>
                <w:szCs w:val="24"/>
                <w:lang w:val="en-GB"/>
              </w:rPr>
              <w:t>THREE</w:t>
            </w:r>
            <w:r w:rsidR="00AA6CAF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reasons as to why you do not have a </w:t>
            </w:r>
            <w:r w:rsidR="00024605" w:rsidRPr="00C02A10">
              <w:rPr>
                <w:rFonts w:ascii="Garamond" w:hAnsi="Garamond"/>
                <w:sz w:val="24"/>
                <w:szCs w:val="24"/>
                <w:lang w:val="en-GB"/>
              </w:rPr>
              <w:t>tool/mechanism/framework/ or system for undertaking your mandate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.</w:t>
            </w:r>
          </w:p>
          <w:p w:rsidR="000E1A50" w:rsidRPr="00C02A10" w:rsidRDefault="000E1A50" w:rsidP="00C02A1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024605" w:rsidRPr="00C02A10" w:rsidRDefault="00024605" w:rsidP="00C02A1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024605" w:rsidRPr="00C02A10" w:rsidRDefault="00024605" w:rsidP="00C02A1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786B6B" w:rsidRPr="00C02A10" w:rsidRDefault="00786B6B" w:rsidP="00C02A10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194007" w:rsidRPr="00C02A10" w:rsidRDefault="00194007" w:rsidP="00C02A10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0E1A50" w:rsidRPr="00C02A10" w:rsidRDefault="000E1A50" w:rsidP="00C02A1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On a scale of 1 – 10 (1 being poor and 10 being </w:t>
            </w:r>
            <w:r w:rsidR="00024605" w:rsidRPr="00C02A10">
              <w:rPr>
                <w:rFonts w:ascii="Garamond" w:hAnsi="Garamond"/>
                <w:sz w:val="24"/>
                <w:szCs w:val="24"/>
                <w:lang w:val="en-GB"/>
              </w:rPr>
              <w:t>excellent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) to what extent do you use ICT to deliver on your </w:t>
            </w:r>
            <w:r w:rsidR="00AA6CAF" w:rsidRPr="00C02A10">
              <w:rPr>
                <w:rFonts w:ascii="Garamond" w:hAnsi="Garamond"/>
                <w:sz w:val="24"/>
                <w:szCs w:val="24"/>
                <w:lang w:val="en-GB"/>
              </w:rPr>
              <w:t>core regulatory mandate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? </w:t>
            </w:r>
          </w:p>
          <w:p w:rsidR="000E1A50" w:rsidRPr="00C02A10" w:rsidRDefault="000E1A50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194007" w:rsidRPr="00C02A10" w:rsidRDefault="00194007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194007" w:rsidRPr="00C02A10" w:rsidRDefault="00194007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0E1A50" w:rsidRPr="00C02A10" w:rsidRDefault="000E1A50" w:rsidP="00C02A1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If you scored yourself </w:t>
            </w:r>
            <w:r w:rsidR="00981F41" w:rsidRPr="00C02A10">
              <w:rPr>
                <w:rFonts w:ascii="Garamond" w:hAnsi="Garamond"/>
                <w:sz w:val="24"/>
                <w:szCs w:val="24"/>
                <w:lang w:val="en-GB"/>
              </w:rPr>
              <w:t>between 1 and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7</w:t>
            </w:r>
            <w:r w:rsidR="00AA6CAF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in (vi) above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, please state the </w:t>
            </w:r>
            <w:r w:rsidR="00AA6CAF" w:rsidRPr="00C02A1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TWO </w:t>
            </w:r>
            <w:r w:rsidRPr="00C02A10">
              <w:rPr>
                <w:rFonts w:ascii="Garamond" w:hAnsi="Garamond"/>
                <w:b/>
                <w:sz w:val="24"/>
                <w:szCs w:val="24"/>
                <w:lang w:val="en-GB"/>
              </w:rPr>
              <w:t>most important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reasons for this:</w:t>
            </w:r>
          </w:p>
          <w:p w:rsidR="000E1A50" w:rsidRPr="00C02A10" w:rsidRDefault="000E1A50" w:rsidP="00C02A1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0E1A50" w:rsidRPr="00C02A10" w:rsidRDefault="000E1A50" w:rsidP="00C02A1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0E1A50" w:rsidRPr="00C02A10" w:rsidRDefault="000E1A50" w:rsidP="00C02A10">
            <w:pPr>
              <w:pStyle w:val="ListParagraph"/>
              <w:spacing w:after="0" w:line="240" w:lineRule="auto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194007" w:rsidRPr="00C02A10" w:rsidRDefault="00194007" w:rsidP="00C02A10">
            <w:pPr>
              <w:pStyle w:val="ListParagraph"/>
              <w:spacing w:after="0" w:line="240" w:lineRule="auto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194007" w:rsidRPr="00C02A10" w:rsidRDefault="00194007" w:rsidP="00C02A10">
            <w:pPr>
              <w:pStyle w:val="ListParagraph"/>
              <w:spacing w:after="0" w:line="240" w:lineRule="auto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981F41" w:rsidRPr="00C02A10" w:rsidRDefault="00981F41" w:rsidP="00C02A1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If you scored yourself between 8 and 10</w:t>
            </w:r>
            <w:r w:rsidR="00AA6CAF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in (vi) above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, provide details of the ICT </w:t>
            </w:r>
            <w:r w:rsidR="00AA6CAF" w:rsidRPr="00C02A10">
              <w:rPr>
                <w:rFonts w:ascii="Garamond" w:hAnsi="Garamond"/>
                <w:sz w:val="24"/>
                <w:szCs w:val="24"/>
                <w:lang w:val="en-GB"/>
              </w:rPr>
              <w:t>system(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s</w:t>
            </w:r>
            <w:r w:rsidR="00AA6CAF" w:rsidRPr="00C02A10">
              <w:rPr>
                <w:rFonts w:ascii="Garamond" w:hAnsi="Garamond"/>
                <w:sz w:val="24"/>
                <w:szCs w:val="24"/>
                <w:lang w:val="en-GB"/>
              </w:rPr>
              <w:t>)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that you are using and the impact to service delivery. </w:t>
            </w:r>
          </w:p>
          <w:p w:rsidR="00981F41" w:rsidRPr="00C02A10" w:rsidRDefault="00981F41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194007" w:rsidRPr="00C02A10" w:rsidRDefault="00194007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194007" w:rsidRPr="00C02A10" w:rsidRDefault="00194007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C41AF1" w:rsidRPr="00C02A10" w:rsidRDefault="000E1A50" w:rsidP="00C02A1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Do you have a working </w:t>
            </w:r>
            <w:r w:rsidR="002B7A01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information </w:t>
            </w:r>
            <w:r w:rsidR="00981F41" w:rsidRPr="00C02A10">
              <w:rPr>
                <w:rFonts w:ascii="Garamond" w:hAnsi="Garamond"/>
                <w:sz w:val="24"/>
                <w:szCs w:val="24"/>
                <w:lang w:val="en-GB"/>
              </w:rPr>
              <w:t>sharing</w:t>
            </w:r>
            <w:r w:rsidR="002B7A01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and 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feedback mechanism </w:t>
            </w:r>
            <w:r w:rsidR="00AA6CAF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that is 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well known to the public to facilitate the interface between you and the public? If so, provide a brief description of</w:t>
            </w:r>
            <w:r w:rsidR="00C41AF1" w:rsidRPr="00C02A10">
              <w:rPr>
                <w:rFonts w:ascii="Garamond" w:hAnsi="Garamond"/>
                <w:sz w:val="24"/>
                <w:szCs w:val="24"/>
                <w:lang w:val="en-GB"/>
              </w:rPr>
              <w:t>:</w:t>
            </w:r>
          </w:p>
          <w:p w:rsidR="00C41AF1" w:rsidRPr="00C02A10" w:rsidRDefault="00C41AF1" w:rsidP="00C02A1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How </w:t>
            </w:r>
            <w:r w:rsidR="000E1A50" w:rsidRPr="00C02A10">
              <w:rPr>
                <w:rFonts w:ascii="Garamond" w:hAnsi="Garamond"/>
                <w:sz w:val="24"/>
                <w:szCs w:val="24"/>
                <w:lang w:val="en-GB"/>
              </w:rPr>
              <w:t>it works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;</w:t>
            </w:r>
          </w:p>
          <w:p w:rsidR="00AA6CAF" w:rsidRPr="00C02A10" w:rsidRDefault="00AA6CAF" w:rsidP="00C02A10">
            <w:pPr>
              <w:pStyle w:val="ListParagraph"/>
              <w:spacing w:after="0" w:line="240" w:lineRule="auto"/>
              <w:ind w:left="1440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C41AF1" w:rsidRPr="00C02A10" w:rsidRDefault="00C41AF1" w:rsidP="00C02A1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Whether it has been effective, and why;</w:t>
            </w:r>
          </w:p>
          <w:p w:rsidR="00AA6CAF" w:rsidRPr="00C02A10" w:rsidRDefault="00AA6CAF" w:rsidP="00C02A10">
            <w:pPr>
              <w:pStyle w:val="ListParagraph"/>
              <w:spacing w:after="0" w:line="240" w:lineRule="auto"/>
              <w:ind w:left="1440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0E1A50" w:rsidRPr="00C02A10" w:rsidRDefault="00EC268D" w:rsidP="00C02A1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How it can be improved;</w:t>
            </w:r>
          </w:p>
          <w:p w:rsidR="00AA6CAF" w:rsidRPr="00C02A10" w:rsidRDefault="00AA6CAF" w:rsidP="00C02A10">
            <w:pPr>
              <w:pStyle w:val="ListParagraph"/>
              <w:spacing w:after="0" w:line="240" w:lineRule="auto"/>
              <w:ind w:left="1440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016EC7" w:rsidRPr="00C02A10" w:rsidRDefault="00016EC7" w:rsidP="00C02A1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If you have social media handles, provide details. </w:t>
            </w:r>
          </w:p>
          <w:p w:rsidR="00AA6CAF" w:rsidRPr="00C02A10" w:rsidRDefault="00AA6CAF" w:rsidP="00C02A10">
            <w:pPr>
              <w:pStyle w:val="ListParagraph"/>
              <w:spacing w:after="0" w:line="240" w:lineRule="auto"/>
              <w:ind w:left="1440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DD04F6" w:rsidRPr="00C02A10" w:rsidRDefault="00DD04F6" w:rsidP="00C02A10">
            <w:pPr>
              <w:pStyle w:val="ListParagraph"/>
              <w:spacing w:after="0" w:line="240" w:lineRule="auto"/>
              <w:ind w:left="1440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752D53" w:rsidRPr="00C02A10" w:rsidRDefault="00752D53" w:rsidP="00C02A1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On a scale of 1 – 10 (1 being poor and 10 being </w:t>
            </w:r>
            <w:r w:rsidR="00EC268D" w:rsidRPr="00C02A10">
              <w:rPr>
                <w:rFonts w:ascii="Garamond" w:hAnsi="Garamond"/>
                <w:sz w:val="24"/>
                <w:szCs w:val="24"/>
                <w:lang w:val="en-GB"/>
              </w:rPr>
              <w:t>excellent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) </w:t>
            </w:r>
            <w:r w:rsidR="00875084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rate how you 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think your customers perceive your institution. </w:t>
            </w:r>
          </w:p>
          <w:p w:rsidR="00752D53" w:rsidRPr="00C02A10" w:rsidRDefault="00752D53" w:rsidP="00C02A10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1B3486" w:rsidRPr="00C02A10" w:rsidRDefault="001B3486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875084" w:rsidRPr="00C02A10" w:rsidRDefault="00875084" w:rsidP="00C02A1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When was your last customer satisfaction survey done? </w:t>
            </w:r>
          </w:p>
          <w:p w:rsidR="00875084" w:rsidRPr="00C02A10" w:rsidRDefault="00875084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875084" w:rsidRPr="00C02A10" w:rsidRDefault="00875084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875084" w:rsidRPr="00C02A10" w:rsidRDefault="00A91E1B" w:rsidP="00C02A1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Explain the process for addressing complaints emanating from your complaints feedback mechanism and its effectiveness in addressing stakeholders’ grievances </w:t>
            </w:r>
            <w:r w:rsidR="00E04C94" w:rsidRPr="00C02A10">
              <w:rPr>
                <w:rFonts w:ascii="Garamond" w:hAnsi="Garamond"/>
                <w:sz w:val="24"/>
                <w:szCs w:val="24"/>
                <w:lang w:val="en-GB"/>
              </w:rPr>
              <w:t>at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first instance. </w:t>
            </w:r>
          </w:p>
          <w:p w:rsidR="00875084" w:rsidRPr="00C02A10" w:rsidRDefault="00875084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194007" w:rsidRPr="00C02A10" w:rsidRDefault="00194007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016EC7" w:rsidRPr="00C02A10" w:rsidRDefault="00016EC7" w:rsidP="00C02A1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Are there any court cases filed by</w:t>
            </w:r>
            <w:r w:rsidR="0064042D" w:rsidRPr="00C02A10">
              <w:rPr>
                <w:rFonts w:ascii="Garamond" w:hAnsi="Garamond"/>
                <w:sz w:val="24"/>
                <w:szCs w:val="24"/>
                <w:lang w:val="en-GB"/>
              </w:rPr>
              <w:t>, or against your organisation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r w:rsidR="0064042D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in the last </w:t>
            </w:r>
            <w:r w:rsidR="00E04C94" w:rsidRPr="00C02A10">
              <w:rPr>
                <w:rFonts w:ascii="Garamond" w:hAnsi="Garamond"/>
                <w:sz w:val="24"/>
                <w:szCs w:val="24"/>
                <w:lang w:val="en-GB"/>
              </w:rPr>
              <w:t>3</w:t>
            </w:r>
            <w:r w:rsidR="00752D53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r w:rsidR="00E04C94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Financial Years </w:t>
            </w:r>
            <w:r w:rsidR="00752D53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in relation </w:t>
            </w:r>
            <w:r w:rsidR="0064042D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to your </w:t>
            </w:r>
            <w:r w:rsidR="00AA6CAF" w:rsidRPr="00C02A10">
              <w:rPr>
                <w:rFonts w:ascii="Garamond" w:hAnsi="Garamond"/>
                <w:sz w:val="24"/>
                <w:szCs w:val="24"/>
                <w:lang w:val="en-GB"/>
              </w:rPr>
              <w:t>core regulatory mandate</w:t>
            </w:r>
            <w:r w:rsidR="0064042D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? If so, provide details in the following format: </w:t>
            </w:r>
          </w:p>
          <w:p w:rsidR="0064042D" w:rsidRPr="00C02A10" w:rsidRDefault="0064042D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tbl>
            <w:tblPr>
              <w:tblW w:w="9214" w:type="dxa"/>
              <w:tblInd w:w="7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33"/>
              <w:gridCol w:w="3812"/>
              <w:gridCol w:w="3969"/>
            </w:tblGrid>
            <w:tr w:rsidR="0064042D" w:rsidRPr="00C02A10" w:rsidTr="00C02A10">
              <w:tc>
                <w:tcPr>
                  <w:tcW w:w="1433" w:type="dxa"/>
                  <w:shd w:val="clear" w:color="auto" w:fill="auto"/>
                </w:tcPr>
                <w:p w:rsidR="0064042D" w:rsidRPr="00C02A10" w:rsidRDefault="0064042D" w:rsidP="00C02A1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Garamond" w:hAnsi="Garamond"/>
                      <w:b/>
                      <w:lang w:val="en-GB"/>
                    </w:rPr>
                  </w:pPr>
                  <w:r w:rsidRPr="00C02A10">
                    <w:rPr>
                      <w:rFonts w:ascii="Garamond" w:hAnsi="Garamond"/>
                      <w:b/>
                      <w:lang w:val="en-GB"/>
                    </w:rPr>
                    <w:t>Year</w:t>
                  </w:r>
                </w:p>
              </w:tc>
              <w:tc>
                <w:tcPr>
                  <w:tcW w:w="3812" w:type="dxa"/>
                  <w:shd w:val="clear" w:color="auto" w:fill="auto"/>
                </w:tcPr>
                <w:p w:rsidR="0064042D" w:rsidRPr="00C02A10" w:rsidRDefault="0064042D" w:rsidP="00C02A1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Garamond" w:hAnsi="Garamond"/>
                      <w:b/>
                      <w:lang w:val="en-GB"/>
                    </w:rPr>
                  </w:pPr>
                  <w:r w:rsidRPr="00C02A10">
                    <w:rPr>
                      <w:rFonts w:ascii="Garamond" w:hAnsi="Garamond"/>
                      <w:b/>
                      <w:lang w:val="en-GB"/>
                    </w:rPr>
                    <w:t>Cases filed by your organisation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64042D" w:rsidRPr="00C02A10" w:rsidRDefault="0064042D" w:rsidP="00C02A1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Garamond" w:hAnsi="Garamond"/>
                      <w:b/>
                      <w:lang w:val="en-GB"/>
                    </w:rPr>
                  </w:pPr>
                  <w:r w:rsidRPr="00C02A10">
                    <w:rPr>
                      <w:rFonts w:ascii="Garamond" w:hAnsi="Garamond"/>
                      <w:b/>
                      <w:lang w:val="en-GB"/>
                    </w:rPr>
                    <w:t>Cases filed against your organisation</w:t>
                  </w:r>
                </w:p>
              </w:tc>
            </w:tr>
            <w:tr w:rsidR="0064042D" w:rsidRPr="00C02A10" w:rsidTr="00C02A10">
              <w:tc>
                <w:tcPr>
                  <w:tcW w:w="1433" w:type="dxa"/>
                  <w:shd w:val="clear" w:color="auto" w:fill="auto"/>
                </w:tcPr>
                <w:p w:rsidR="0064042D" w:rsidRPr="00C02A10" w:rsidRDefault="00E04C94" w:rsidP="00C02A10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Garamond" w:hAnsi="Garamond"/>
                      <w:lang w:val="en-GB"/>
                    </w:rPr>
                  </w:pPr>
                  <w:r w:rsidRPr="00C02A10">
                    <w:rPr>
                      <w:rFonts w:ascii="Garamond" w:hAnsi="Garamond"/>
                      <w:lang w:val="en-GB"/>
                    </w:rPr>
                    <w:t>2020 - 2021</w:t>
                  </w:r>
                </w:p>
              </w:tc>
              <w:tc>
                <w:tcPr>
                  <w:tcW w:w="3812" w:type="dxa"/>
                  <w:shd w:val="clear" w:color="auto" w:fill="auto"/>
                </w:tcPr>
                <w:p w:rsidR="0064042D" w:rsidRPr="00C02A10" w:rsidRDefault="0064042D" w:rsidP="00C02A10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Garamond" w:hAnsi="Garamond"/>
                      <w:lang w:val="en-GB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64042D" w:rsidRPr="00C02A10" w:rsidRDefault="0064042D" w:rsidP="00C02A10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Garamond" w:hAnsi="Garamond"/>
                      <w:lang w:val="en-GB"/>
                    </w:rPr>
                  </w:pPr>
                </w:p>
              </w:tc>
            </w:tr>
            <w:tr w:rsidR="00E04C94" w:rsidRPr="00C02A10" w:rsidTr="00C02A10">
              <w:tc>
                <w:tcPr>
                  <w:tcW w:w="1433" w:type="dxa"/>
                  <w:shd w:val="clear" w:color="auto" w:fill="auto"/>
                </w:tcPr>
                <w:p w:rsidR="00E04C94" w:rsidRPr="00C02A10" w:rsidRDefault="00E04C94" w:rsidP="00C02A10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Garamond" w:hAnsi="Garamond"/>
                      <w:lang w:val="en-GB"/>
                    </w:rPr>
                  </w:pPr>
                  <w:r w:rsidRPr="00C02A10">
                    <w:rPr>
                      <w:rFonts w:ascii="Garamond" w:hAnsi="Garamond"/>
                      <w:lang w:val="en-GB"/>
                    </w:rPr>
                    <w:t>2021 - 2022</w:t>
                  </w:r>
                </w:p>
              </w:tc>
              <w:tc>
                <w:tcPr>
                  <w:tcW w:w="3812" w:type="dxa"/>
                  <w:shd w:val="clear" w:color="auto" w:fill="auto"/>
                </w:tcPr>
                <w:p w:rsidR="00E04C94" w:rsidRPr="00C02A10" w:rsidRDefault="00E04C94" w:rsidP="00C02A10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Garamond" w:hAnsi="Garamond"/>
                      <w:lang w:val="en-GB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E04C94" w:rsidRPr="00C02A10" w:rsidRDefault="00E04C94" w:rsidP="00C02A10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Garamond" w:hAnsi="Garamond"/>
                      <w:lang w:val="en-GB"/>
                    </w:rPr>
                  </w:pPr>
                </w:p>
              </w:tc>
            </w:tr>
            <w:tr w:rsidR="0064042D" w:rsidRPr="00C02A10" w:rsidTr="00C02A10">
              <w:tc>
                <w:tcPr>
                  <w:tcW w:w="1433" w:type="dxa"/>
                  <w:shd w:val="clear" w:color="auto" w:fill="auto"/>
                </w:tcPr>
                <w:p w:rsidR="0064042D" w:rsidRPr="00C02A10" w:rsidRDefault="0064042D" w:rsidP="00C02A10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Garamond" w:hAnsi="Garamond"/>
                      <w:lang w:val="en-GB"/>
                    </w:rPr>
                  </w:pPr>
                  <w:r w:rsidRPr="00C02A10">
                    <w:rPr>
                      <w:rFonts w:ascii="Garamond" w:hAnsi="Garamond"/>
                      <w:lang w:val="en-GB"/>
                    </w:rPr>
                    <w:t>2022 - 2023</w:t>
                  </w:r>
                </w:p>
              </w:tc>
              <w:tc>
                <w:tcPr>
                  <w:tcW w:w="3812" w:type="dxa"/>
                  <w:shd w:val="clear" w:color="auto" w:fill="auto"/>
                </w:tcPr>
                <w:p w:rsidR="0064042D" w:rsidRPr="00C02A10" w:rsidRDefault="0064042D" w:rsidP="00C02A10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Garamond" w:hAnsi="Garamond"/>
                      <w:lang w:val="en-GB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64042D" w:rsidRPr="00C02A10" w:rsidRDefault="0064042D" w:rsidP="00C02A10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Garamond" w:hAnsi="Garamond"/>
                      <w:lang w:val="en-GB"/>
                    </w:rPr>
                  </w:pPr>
                </w:p>
              </w:tc>
            </w:tr>
          </w:tbl>
          <w:p w:rsidR="0064042D" w:rsidRPr="00C02A10" w:rsidRDefault="0064042D" w:rsidP="00C02A10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64042D" w:rsidRPr="00C02A10" w:rsidRDefault="0064042D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016EC7" w:rsidRPr="00C02A10" w:rsidRDefault="00E04C94" w:rsidP="00C02A1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To make the regulation of your sector more effective, a</w:t>
            </w:r>
            <w:r w:rsidR="00016EC7" w:rsidRPr="00C02A10">
              <w:rPr>
                <w:rFonts w:ascii="Garamond" w:hAnsi="Garamond"/>
                <w:sz w:val="24"/>
                <w:szCs w:val="24"/>
                <w:lang w:val="en-GB"/>
              </w:rPr>
              <w:t>re there any policy, legal, regulatory and administrative changes/interventions necessary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that should be instituted</w:t>
            </w:r>
            <w:r w:rsidR="00016EC7" w:rsidRPr="00C02A10">
              <w:rPr>
                <w:rFonts w:ascii="Garamond" w:hAnsi="Garamond"/>
                <w:sz w:val="24"/>
                <w:szCs w:val="24"/>
                <w:lang w:val="en-GB"/>
              </w:rPr>
              <w:t>? If so, explain briefly.</w:t>
            </w:r>
          </w:p>
          <w:p w:rsidR="00016EC7" w:rsidRPr="00C02A10" w:rsidRDefault="00016EC7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0F3EED" w:rsidRPr="00C02A10" w:rsidRDefault="000F3EED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</w:tc>
      </w:tr>
    </w:tbl>
    <w:p w:rsidR="00967AA2" w:rsidRDefault="00967AA2" w:rsidP="00967AA2">
      <w:pPr>
        <w:pStyle w:val="ListParagraph"/>
        <w:jc w:val="both"/>
        <w:rPr>
          <w:rFonts w:ascii="Garamond" w:hAnsi="Garamond"/>
          <w:sz w:val="24"/>
          <w:szCs w:val="24"/>
          <w:lang w:val="en-GB"/>
        </w:rPr>
      </w:pPr>
    </w:p>
    <w:p w:rsidR="00967AA2" w:rsidRPr="00C02A10" w:rsidRDefault="00D45FD1" w:rsidP="000877D4">
      <w:pPr>
        <w:pStyle w:val="ListParagraph"/>
        <w:numPr>
          <w:ilvl w:val="0"/>
          <w:numId w:val="2"/>
        </w:numPr>
        <w:jc w:val="both"/>
        <w:rPr>
          <w:rFonts w:ascii="Garamond" w:hAnsi="Garamond"/>
          <w:b/>
          <w:color w:val="2E74B5"/>
          <w:sz w:val="24"/>
          <w:szCs w:val="24"/>
          <w:lang w:val="en-GB"/>
        </w:rPr>
      </w:pPr>
      <w:r w:rsidRPr="00C02A10">
        <w:rPr>
          <w:rFonts w:ascii="Garamond" w:hAnsi="Garamond"/>
          <w:b/>
          <w:color w:val="2E74B5"/>
          <w:sz w:val="24"/>
          <w:szCs w:val="24"/>
          <w:lang w:val="en-GB"/>
        </w:rPr>
        <w:t>COST OF PERFORMING YOUR CORE REGULATORY FUNCTION</w:t>
      </w:r>
    </w:p>
    <w:tbl>
      <w:tblPr>
        <w:tblW w:w="47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6"/>
      </w:tblGrid>
      <w:tr w:rsidR="008178F2" w:rsidRPr="00C02A10" w:rsidTr="00C02A10">
        <w:tc>
          <w:tcPr>
            <w:tcW w:w="5000" w:type="pct"/>
            <w:shd w:val="clear" w:color="auto" w:fill="auto"/>
          </w:tcPr>
          <w:p w:rsidR="003E4CAC" w:rsidRPr="00C02A10" w:rsidRDefault="003E4CAC" w:rsidP="00C02A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What are </w:t>
            </w:r>
            <w:r w:rsidR="00E04C94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the 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sources of</w:t>
            </w:r>
            <w:r w:rsidR="00E04C94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your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revenue? </w:t>
            </w:r>
          </w:p>
          <w:p w:rsidR="003E4CAC" w:rsidRPr="00C02A10" w:rsidRDefault="003E4CAC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E04C94" w:rsidRPr="00C02A10" w:rsidRDefault="00E04C94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3E4CAC" w:rsidRPr="00C02A10" w:rsidRDefault="003E4CAC" w:rsidP="00C02A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Do you raise any revenue chargeable</w:t>
            </w:r>
            <w:r w:rsidR="00E2714F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from the execution of your </w:t>
            </w:r>
            <w:r w:rsidR="00E04C94" w:rsidRPr="00C02A10">
              <w:rPr>
                <w:rFonts w:ascii="Garamond" w:hAnsi="Garamond"/>
                <w:sz w:val="24"/>
                <w:szCs w:val="24"/>
                <w:lang w:val="en-GB"/>
              </w:rPr>
              <w:t>core regulatory mandate</w:t>
            </w:r>
            <w:r w:rsidR="00E2714F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? 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</w:p>
          <w:p w:rsidR="003E4CAC" w:rsidRPr="00C02A10" w:rsidRDefault="003E4CAC" w:rsidP="00C02A10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E04C94" w:rsidRPr="00C02A10" w:rsidRDefault="00E04C94" w:rsidP="00C02A10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E2714F" w:rsidRPr="00C02A10" w:rsidRDefault="00E2714F" w:rsidP="00C02A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If you generate revenue internally, is it adequate to enab</w:t>
            </w:r>
            <w:r w:rsidR="00604CAC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le you to carry 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out your regulatory mandate?</w:t>
            </w:r>
          </w:p>
          <w:p w:rsidR="00E2714F" w:rsidRPr="00C02A10" w:rsidRDefault="00E2714F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E04C94" w:rsidRPr="00C02A10" w:rsidRDefault="00E04C94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1273DC" w:rsidRPr="00C02A10" w:rsidRDefault="008178F2" w:rsidP="00C02A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What budget was allocated to you in the last </w:t>
            </w:r>
            <w:r w:rsidR="00A91E1B" w:rsidRPr="00C02A10">
              <w:rPr>
                <w:rFonts w:ascii="Garamond" w:hAnsi="Garamond"/>
                <w:b/>
                <w:sz w:val="24"/>
                <w:szCs w:val="24"/>
                <w:lang w:val="en-GB"/>
              </w:rPr>
              <w:t>THREE</w:t>
            </w:r>
            <w:r w:rsidR="00A91E1B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Financial Years</w:t>
            </w:r>
            <w:r w:rsidR="00FC079A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(FYs)</w:t>
            </w:r>
            <w:r w:rsidR="00E2714F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from the exchequer</w:t>
            </w:r>
            <w:r w:rsidR="00176720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and what amount was used in activities that are directly related to ensuring the performance of your core regulatory mandate</w:t>
            </w:r>
            <w:r w:rsidR="00E04C94" w:rsidRPr="00C02A10">
              <w:rPr>
                <w:rFonts w:ascii="Garamond" w:hAnsi="Garamond"/>
                <w:sz w:val="24"/>
                <w:szCs w:val="24"/>
                <w:lang w:val="en-GB"/>
              </w:rPr>
              <w:t>?</w:t>
            </w:r>
            <w:r w:rsidR="00E2714F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</w:p>
          <w:p w:rsidR="008178F2" w:rsidRPr="00C02A10" w:rsidRDefault="008178F2" w:rsidP="00C02A1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/>
              </w:rPr>
            </w:pPr>
          </w:p>
          <w:tbl>
            <w:tblPr>
              <w:tblW w:w="9214" w:type="dxa"/>
              <w:tblInd w:w="7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5"/>
              <w:gridCol w:w="2012"/>
              <w:gridCol w:w="3543"/>
              <w:gridCol w:w="2554"/>
            </w:tblGrid>
            <w:tr w:rsidR="00176720" w:rsidRPr="00C02A10" w:rsidTr="00C02A10">
              <w:tc>
                <w:tcPr>
                  <w:tcW w:w="1105" w:type="dxa"/>
                  <w:shd w:val="clear" w:color="auto" w:fill="auto"/>
                </w:tcPr>
                <w:p w:rsidR="00176720" w:rsidRPr="00C02A10" w:rsidRDefault="00176720" w:rsidP="00C02A10">
                  <w:pPr>
                    <w:pStyle w:val="ListParagraph"/>
                    <w:spacing w:after="0" w:line="240" w:lineRule="auto"/>
                    <w:ind w:left="0"/>
                    <w:rPr>
                      <w:rFonts w:ascii="Garamond" w:hAnsi="Garamond"/>
                      <w:b/>
                      <w:sz w:val="20"/>
                      <w:szCs w:val="20"/>
                      <w:lang w:val="en-GB"/>
                    </w:rPr>
                  </w:pPr>
                  <w:r w:rsidRPr="00C02A10">
                    <w:rPr>
                      <w:rFonts w:ascii="Garamond" w:hAnsi="Garamond"/>
                      <w:b/>
                      <w:sz w:val="20"/>
                      <w:szCs w:val="20"/>
                      <w:lang w:val="en-GB"/>
                    </w:rPr>
                    <w:t>Year</w:t>
                  </w:r>
                </w:p>
              </w:tc>
              <w:tc>
                <w:tcPr>
                  <w:tcW w:w="2012" w:type="dxa"/>
                  <w:shd w:val="clear" w:color="auto" w:fill="auto"/>
                </w:tcPr>
                <w:p w:rsidR="00176720" w:rsidRPr="00C02A10" w:rsidRDefault="00176720" w:rsidP="00C02A10">
                  <w:pPr>
                    <w:pStyle w:val="ListParagraph"/>
                    <w:spacing w:after="0" w:line="240" w:lineRule="auto"/>
                    <w:ind w:left="0"/>
                    <w:rPr>
                      <w:rFonts w:ascii="Garamond" w:hAnsi="Garamond"/>
                      <w:b/>
                      <w:sz w:val="20"/>
                      <w:szCs w:val="20"/>
                      <w:lang w:val="en-GB"/>
                    </w:rPr>
                  </w:pPr>
                  <w:r w:rsidRPr="00C02A10">
                    <w:rPr>
                      <w:rFonts w:ascii="Garamond" w:hAnsi="Garamond"/>
                      <w:b/>
                      <w:sz w:val="20"/>
                      <w:szCs w:val="20"/>
                      <w:lang w:val="en-GB"/>
                    </w:rPr>
                    <w:t xml:space="preserve">Allocated Budget 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176720" w:rsidRPr="00C02A10" w:rsidRDefault="00176720" w:rsidP="00C02A10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Garamond" w:hAnsi="Garamond"/>
                      <w:b/>
                      <w:sz w:val="20"/>
                      <w:szCs w:val="20"/>
                      <w:lang w:val="en-GB"/>
                    </w:rPr>
                  </w:pPr>
                  <w:r w:rsidRPr="00C02A10">
                    <w:rPr>
                      <w:rFonts w:ascii="Garamond" w:hAnsi="Garamond"/>
                      <w:b/>
                      <w:sz w:val="20"/>
                      <w:szCs w:val="20"/>
                      <w:lang w:val="en-GB"/>
                    </w:rPr>
                    <w:t xml:space="preserve">Amount and Percentage allocated </w:t>
                  </w:r>
                  <w:r w:rsidR="007A6C56" w:rsidRPr="00C02A10">
                    <w:rPr>
                      <w:rFonts w:ascii="Garamond" w:hAnsi="Garamond"/>
                      <w:b/>
                      <w:sz w:val="20"/>
                      <w:szCs w:val="20"/>
                      <w:lang w:val="en-GB"/>
                    </w:rPr>
                    <w:t xml:space="preserve">by Organisation </w:t>
                  </w:r>
                  <w:r w:rsidRPr="00C02A10">
                    <w:rPr>
                      <w:rFonts w:ascii="Garamond" w:hAnsi="Garamond"/>
                      <w:b/>
                      <w:sz w:val="20"/>
                      <w:szCs w:val="20"/>
                      <w:lang w:val="en-GB"/>
                    </w:rPr>
                    <w:t>to Core Regulatory Mandate</w:t>
                  </w:r>
                </w:p>
              </w:tc>
              <w:tc>
                <w:tcPr>
                  <w:tcW w:w="2554" w:type="dxa"/>
                  <w:shd w:val="clear" w:color="auto" w:fill="auto"/>
                </w:tcPr>
                <w:p w:rsidR="00176720" w:rsidRPr="00C02A10" w:rsidRDefault="007A6C56" w:rsidP="00C02A10">
                  <w:pPr>
                    <w:pStyle w:val="ListParagraph"/>
                    <w:spacing w:after="0" w:line="240" w:lineRule="auto"/>
                    <w:ind w:left="179" w:hanging="142"/>
                    <w:jc w:val="both"/>
                    <w:rPr>
                      <w:rFonts w:ascii="Garamond" w:hAnsi="Garamond"/>
                      <w:b/>
                      <w:sz w:val="20"/>
                      <w:szCs w:val="20"/>
                      <w:lang w:val="en-GB"/>
                    </w:rPr>
                  </w:pPr>
                  <w:r w:rsidRPr="00C02A10">
                    <w:rPr>
                      <w:rFonts w:ascii="Garamond" w:hAnsi="Garamond"/>
                      <w:b/>
                      <w:sz w:val="20"/>
                      <w:szCs w:val="20"/>
                      <w:lang w:val="en-GB"/>
                    </w:rPr>
                    <w:t>*Actual Amount and Percentage used on the</w:t>
                  </w:r>
                  <w:r w:rsidR="00176720" w:rsidRPr="00C02A10">
                    <w:rPr>
                      <w:rFonts w:ascii="Garamond" w:hAnsi="Garamond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r w:rsidRPr="00C02A10">
                    <w:rPr>
                      <w:rFonts w:ascii="Garamond" w:hAnsi="Garamond"/>
                      <w:b/>
                      <w:sz w:val="20"/>
                      <w:szCs w:val="20"/>
                      <w:lang w:val="en-GB"/>
                    </w:rPr>
                    <w:t>Core Regulatory Mandate</w:t>
                  </w:r>
                </w:p>
              </w:tc>
            </w:tr>
            <w:tr w:rsidR="00176720" w:rsidRPr="00C02A10" w:rsidTr="00C02A10">
              <w:tc>
                <w:tcPr>
                  <w:tcW w:w="1105" w:type="dxa"/>
                  <w:shd w:val="clear" w:color="auto" w:fill="auto"/>
                </w:tcPr>
                <w:p w:rsidR="00176720" w:rsidRPr="00C02A10" w:rsidRDefault="00176720" w:rsidP="00C02A10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Garamond" w:hAnsi="Garamond"/>
                      <w:sz w:val="20"/>
                      <w:szCs w:val="20"/>
                      <w:lang w:val="en-GB"/>
                    </w:rPr>
                  </w:pPr>
                  <w:r w:rsidRPr="00C02A10">
                    <w:rPr>
                      <w:rFonts w:ascii="Garamond" w:hAnsi="Garamond"/>
                      <w:sz w:val="20"/>
                      <w:szCs w:val="20"/>
                      <w:lang w:val="en-GB"/>
                    </w:rPr>
                    <w:t>2020 - 2021</w:t>
                  </w:r>
                </w:p>
              </w:tc>
              <w:tc>
                <w:tcPr>
                  <w:tcW w:w="2012" w:type="dxa"/>
                  <w:shd w:val="clear" w:color="auto" w:fill="auto"/>
                </w:tcPr>
                <w:p w:rsidR="00176720" w:rsidRPr="00C02A10" w:rsidRDefault="00176720" w:rsidP="00C02A10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Garamond" w:hAnsi="Garamond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</w:tcPr>
                <w:p w:rsidR="00176720" w:rsidRPr="00C02A10" w:rsidRDefault="00176720" w:rsidP="00C02A10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Garamond" w:hAnsi="Garamond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554" w:type="dxa"/>
                  <w:shd w:val="clear" w:color="auto" w:fill="auto"/>
                </w:tcPr>
                <w:p w:rsidR="00176720" w:rsidRPr="00C02A10" w:rsidRDefault="00176720" w:rsidP="00C02A10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Garamond" w:hAnsi="Garamond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176720" w:rsidRPr="00C02A10" w:rsidTr="00C02A10">
              <w:tc>
                <w:tcPr>
                  <w:tcW w:w="1105" w:type="dxa"/>
                  <w:shd w:val="clear" w:color="auto" w:fill="auto"/>
                </w:tcPr>
                <w:p w:rsidR="00176720" w:rsidRPr="00C02A10" w:rsidRDefault="00176720" w:rsidP="00C02A10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Garamond" w:hAnsi="Garamond"/>
                      <w:sz w:val="20"/>
                      <w:szCs w:val="20"/>
                      <w:lang w:val="en-GB"/>
                    </w:rPr>
                  </w:pPr>
                  <w:r w:rsidRPr="00C02A10">
                    <w:rPr>
                      <w:rFonts w:ascii="Garamond" w:hAnsi="Garamond"/>
                      <w:sz w:val="20"/>
                      <w:szCs w:val="20"/>
                      <w:lang w:val="en-GB"/>
                    </w:rPr>
                    <w:t>2021 - 2022</w:t>
                  </w:r>
                </w:p>
              </w:tc>
              <w:tc>
                <w:tcPr>
                  <w:tcW w:w="2012" w:type="dxa"/>
                  <w:shd w:val="clear" w:color="auto" w:fill="auto"/>
                </w:tcPr>
                <w:p w:rsidR="00176720" w:rsidRPr="00C02A10" w:rsidRDefault="00176720" w:rsidP="00C02A10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Garamond" w:hAnsi="Garamond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</w:tcPr>
                <w:p w:rsidR="00176720" w:rsidRPr="00C02A10" w:rsidRDefault="00176720" w:rsidP="00C02A10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Garamond" w:hAnsi="Garamond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554" w:type="dxa"/>
                  <w:shd w:val="clear" w:color="auto" w:fill="auto"/>
                </w:tcPr>
                <w:p w:rsidR="00176720" w:rsidRPr="00C02A10" w:rsidRDefault="00176720" w:rsidP="00C02A10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Garamond" w:hAnsi="Garamond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176720" w:rsidRPr="00C02A10" w:rsidTr="00C02A10">
              <w:tc>
                <w:tcPr>
                  <w:tcW w:w="1105" w:type="dxa"/>
                  <w:shd w:val="clear" w:color="auto" w:fill="auto"/>
                </w:tcPr>
                <w:p w:rsidR="00176720" w:rsidRPr="00C02A10" w:rsidRDefault="00176720" w:rsidP="00C02A10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Garamond" w:hAnsi="Garamond"/>
                      <w:sz w:val="20"/>
                      <w:szCs w:val="20"/>
                      <w:lang w:val="en-GB"/>
                    </w:rPr>
                  </w:pPr>
                  <w:r w:rsidRPr="00C02A10">
                    <w:rPr>
                      <w:rFonts w:ascii="Garamond" w:hAnsi="Garamond"/>
                      <w:sz w:val="20"/>
                      <w:szCs w:val="20"/>
                      <w:lang w:val="en-GB"/>
                    </w:rPr>
                    <w:t>2022 - 2023</w:t>
                  </w:r>
                </w:p>
              </w:tc>
              <w:tc>
                <w:tcPr>
                  <w:tcW w:w="2012" w:type="dxa"/>
                  <w:shd w:val="clear" w:color="auto" w:fill="auto"/>
                </w:tcPr>
                <w:p w:rsidR="00176720" w:rsidRPr="00C02A10" w:rsidRDefault="00176720" w:rsidP="00C02A10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Garamond" w:hAnsi="Garamond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</w:tcPr>
                <w:p w:rsidR="00176720" w:rsidRPr="00C02A10" w:rsidRDefault="00176720" w:rsidP="00C02A10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Garamond" w:hAnsi="Garamond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554" w:type="dxa"/>
                  <w:shd w:val="clear" w:color="auto" w:fill="auto"/>
                </w:tcPr>
                <w:p w:rsidR="00176720" w:rsidRPr="00C02A10" w:rsidRDefault="00176720" w:rsidP="00C02A10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Garamond" w:hAnsi="Garamond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1273DC" w:rsidRPr="00C02A10" w:rsidRDefault="007A6C56" w:rsidP="00C02A10">
            <w:pPr>
              <w:pStyle w:val="ListParagraph"/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val="en-GB"/>
              </w:rPr>
            </w:pPr>
            <w:r w:rsidRPr="00C02A10">
              <w:rPr>
                <w:rFonts w:ascii="Garamond" w:hAnsi="Garamond"/>
                <w:b/>
                <w:sz w:val="20"/>
                <w:szCs w:val="20"/>
                <w:lang w:val="en-GB"/>
              </w:rPr>
              <w:t>*This takes into account the possibility of re-allocation of funds in the course of the Financial Year</w:t>
            </w:r>
          </w:p>
          <w:p w:rsidR="007A6C56" w:rsidRPr="00C02A10" w:rsidRDefault="007A6C56" w:rsidP="00C02A10">
            <w:pPr>
              <w:pStyle w:val="ListParagraph"/>
              <w:spacing w:after="0" w:line="240" w:lineRule="auto"/>
              <w:rPr>
                <w:rFonts w:ascii="Garamond" w:hAnsi="Garamond"/>
                <w:sz w:val="20"/>
                <w:szCs w:val="20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rPr>
                <w:rFonts w:ascii="Garamond" w:hAnsi="Garamond"/>
                <w:sz w:val="20"/>
                <w:szCs w:val="20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rPr>
                <w:rFonts w:ascii="Garamond" w:hAnsi="Garamond"/>
                <w:sz w:val="20"/>
                <w:szCs w:val="20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rPr>
                <w:rFonts w:ascii="Garamond" w:hAnsi="Garamond"/>
                <w:sz w:val="20"/>
                <w:szCs w:val="20"/>
                <w:lang w:val="en-GB"/>
              </w:rPr>
            </w:pPr>
          </w:p>
          <w:p w:rsidR="00FC079A" w:rsidRPr="00C02A10" w:rsidRDefault="00FC079A" w:rsidP="00C02A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Explain </w:t>
            </w:r>
            <w:r w:rsidR="007A6C56" w:rsidRPr="00C02A10">
              <w:rPr>
                <w:rFonts w:ascii="Garamond" w:hAnsi="Garamond"/>
                <w:sz w:val="24"/>
                <w:szCs w:val="24"/>
                <w:lang w:val="en-GB"/>
              </w:rPr>
              <w:t>the trend in the table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 in (</w:t>
            </w:r>
            <w:r w:rsidR="007A6C56" w:rsidRPr="00C02A10">
              <w:rPr>
                <w:rFonts w:ascii="Garamond" w:hAnsi="Garamond"/>
                <w:sz w:val="24"/>
                <w:szCs w:val="24"/>
                <w:lang w:val="en-GB"/>
              </w:rPr>
              <w:t>iv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) above.</w:t>
            </w:r>
          </w:p>
          <w:p w:rsidR="00FC079A" w:rsidRPr="00C02A10" w:rsidRDefault="00FC079A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7A6C56" w:rsidRPr="00C02A10" w:rsidRDefault="007A6C56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8178F2" w:rsidRPr="00C02A10" w:rsidRDefault="001273DC" w:rsidP="00C02A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Please list the items that your budget was spent on that are not directly related to your </w:t>
            </w:r>
            <w:r w:rsidR="00415708" w:rsidRPr="00C02A10">
              <w:rPr>
                <w:rFonts w:ascii="Garamond" w:hAnsi="Garamond"/>
                <w:sz w:val="24"/>
                <w:szCs w:val="24"/>
                <w:lang w:val="en-GB"/>
              </w:rPr>
              <w:t xml:space="preserve">core regulatory </w:t>
            </w:r>
            <w:r w:rsidRPr="00C02A10">
              <w:rPr>
                <w:rFonts w:ascii="Garamond" w:hAnsi="Garamond"/>
                <w:sz w:val="24"/>
                <w:szCs w:val="24"/>
                <w:lang w:val="en-GB"/>
              </w:rPr>
              <w:t>function.</w:t>
            </w:r>
          </w:p>
          <w:p w:rsidR="00D45FD1" w:rsidRPr="00C02A10" w:rsidRDefault="00D45FD1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D45FD1" w:rsidRPr="00C02A10" w:rsidRDefault="00D45FD1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415708" w:rsidRPr="00C02A10" w:rsidRDefault="00415708" w:rsidP="00C02A10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</w:tc>
      </w:tr>
    </w:tbl>
    <w:p w:rsidR="001B3486" w:rsidRPr="000B55F1" w:rsidRDefault="00D46EFD" w:rsidP="00D46EFD">
      <w:pPr>
        <w:tabs>
          <w:tab w:val="left" w:pos="6360"/>
        </w:tabs>
        <w:jc w:val="both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ab/>
      </w:r>
    </w:p>
    <w:sectPr w:rsidR="001B3486" w:rsidRPr="000B55F1" w:rsidSect="00786B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18" w:right="432" w:bottom="1008" w:left="1296" w:header="360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B7E" w:rsidRDefault="00222B7E" w:rsidP="000877D4">
      <w:pPr>
        <w:spacing w:after="0" w:line="240" w:lineRule="auto"/>
      </w:pPr>
      <w:r>
        <w:separator/>
      </w:r>
    </w:p>
  </w:endnote>
  <w:endnote w:type="continuationSeparator" w:id="0">
    <w:p w:rsidR="00222B7E" w:rsidRDefault="00222B7E" w:rsidP="0008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FD" w:rsidRDefault="00D46E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C01" w:rsidRPr="00756CCE" w:rsidRDefault="00AA0C01" w:rsidP="005172BD">
    <w:pPr>
      <w:pStyle w:val="Footer"/>
      <w:rPr>
        <w:rFonts w:ascii="Garamond" w:hAnsi="Garamond"/>
        <w:b/>
        <w:sz w:val="20"/>
        <w:szCs w:val="20"/>
      </w:rPr>
    </w:pPr>
    <w:r w:rsidRPr="00756CCE">
      <w:rPr>
        <w:rFonts w:ascii="Garamond" w:hAnsi="Garamond"/>
        <w:b/>
        <w:sz w:val="20"/>
        <w:szCs w:val="20"/>
      </w:rPr>
      <w:t xml:space="preserve">Self-Assessment Tool </w:t>
    </w:r>
    <w:r w:rsidR="00604CAC" w:rsidRPr="00756CCE">
      <w:rPr>
        <w:rFonts w:ascii="Garamond" w:hAnsi="Garamond"/>
        <w:b/>
        <w:sz w:val="20"/>
        <w:szCs w:val="20"/>
      </w:rPr>
      <w:t>– Prepared by the Office of COS &amp;HOPS</w:t>
    </w:r>
    <w:r w:rsidRPr="00756CCE">
      <w:rPr>
        <w:rFonts w:ascii="Garamond" w:hAnsi="Garamond"/>
        <w:b/>
        <w:sz w:val="20"/>
        <w:szCs w:val="20"/>
      </w:rPr>
      <w:t xml:space="preserve">– </w:t>
    </w:r>
    <w:r w:rsidR="005149A7">
      <w:rPr>
        <w:rFonts w:ascii="Garamond" w:hAnsi="Garamond"/>
        <w:b/>
        <w:sz w:val="20"/>
        <w:szCs w:val="20"/>
      </w:rPr>
      <w:t>August</w:t>
    </w:r>
    <w:r w:rsidRPr="00756CCE">
      <w:rPr>
        <w:rFonts w:ascii="Garamond" w:hAnsi="Garamond"/>
        <w:b/>
        <w:sz w:val="20"/>
        <w:szCs w:val="20"/>
      </w:rPr>
      <w:t xml:space="preserve"> 2023</w:t>
    </w:r>
  </w:p>
  <w:p w:rsidR="00AA0C01" w:rsidRPr="000877D4" w:rsidRDefault="00AA0C01">
    <w:pPr>
      <w:pStyle w:val="Footer"/>
      <w:jc w:val="center"/>
      <w:rPr>
        <w:rFonts w:ascii="Garamond" w:hAnsi="Garamond"/>
      </w:rPr>
    </w:pPr>
    <w:r w:rsidRPr="00756CCE">
      <w:rPr>
        <w:rFonts w:ascii="Garamond" w:hAnsi="Garamond"/>
      </w:rPr>
      <w:t xml:space="preserve">Page </w:t>
    </w:r>
    <w:r w:rsidRPr="00756CCE">
      <w:rPr>
        <w:rFonts w:ascii="Garamond" w:hAnsi="Garamond"/>
        <w:b/>
        <w:bCs/>
        <w:sz w:val="24"/>
        <w:szCs w:val="24"/>
      </w:rPr>
      <w:fldChar w:fldCharType="begin"/>
    </w:r>
    <w:r w:rsidRPr="00756CCE">
      <w:rPr>
        <w:rFonts w:ascii="Garamond" w:hAnsi="Garamond"/>
        <w:b/>
        <w:bCs/>
      </w:rPr>
      <w:instrText xml:space="preserve"> PAGE </w:instrText>
    </w:r>
    <w:r w:rsidRPr="00756CCE">
      <w:rPr>
        <w:rFonts w:ascii="Garamond" w:hAnsi="Garamond"/>
        <w:b/>
        <w:bCs/>
        <w:sz w:val="24"/>
        <w:szCs w:val="24"/>
      </w:rPr>
      <w:fldChar w:fldCharType="separate"/>
    </w:r>
    <w:r w:rsidR="006D0BF4">
      <w:rPr>
        <w:rFonts w:ascii="Garamond" w:hAnsi="Garamond"/>
        <w:b/>
        <w:bCs/>
        <w:noProof/>
      </w:rPr>
      <w:t>2</w:t>
    </w:r>
    <w:r w:rsidRPr="00756CCE">
      <w:rPr>
        <w:rFonts w:ascii="Garamond" w:hAnsi="Garamond"/>
        <w:b/>
        <w:bCs/>
        <w:sz w:val="24"/>
        <w:szCs w:val="24"/>
      </w:rPr>
      <w:fldChar w:fldCharType="end"/>
    </w:r>
    <w:r w:rsidRPr="00756CCE">
      <w:rPr>
        <w:rFonts w:ascii="Garamond" w:hAnsi="Garamond"/>
      </w:rPr>
      <w:t xml:space="preserve"> of </w:t>
    </w:r>
    <w:r w:rsidRPr="00756CCE">
      <w:rPr>
        <w:rFonts w:ascii="Garamond" w:hAnsi="Garamond"/>
        <w:b/>
        <w:bCs/>
        <w:sz w:val="24"/>
        <w:szCs w:val="24"/>
      </w:rPr>
      <w:fldChar w:fldCharType="begin"/>
    </w:r>
    <w:r w:rsidRPr="00756CCE">
      <w:rPr>
        <w:rFonts w:ascii="Garamond" w:hAnsi="Garamond"/>
        <w:b/>
        <w:bCs/>
      </w:rPr>
      <w:instrText xml:space="preserve"> NUMPAGES  </w:instrText>
    </w:r>
    <w:r w:rsidRPr="00756CCE">
      <w:rPr>
        <w:rFonts w:ascii="Garamond" w:hAnsi="Garamond"/>
        <w:b/>
        <w:bCs/>
        <w:sz w:val="24"/>
        <w:szCs w:val="24"/>
      </w:rPr>
      <w:fldChar w:fldCharType="separate"/>
    </w:r>
    <w:r w:rsidR="006D0BF4">
      <w:rPr>
        <w:rFonts w:ascii="Garamond" w:hAnsi="Garamond"/>
        <w:b/>
        <w:bCs/>
        <w:noProof/>
      </w:rPr>
      <w:t>7</w:t>
    </w:r>
    <w:r w:rsidRPr="00756CCE">
      <w:rPr>
        <w:rFonts w:ascii="Garamond" w:hAnsi="Garamond"/>
        <w:b/>
        <w:bCs/>
        <w:sz w:val="24"/>
        <w:szCs w:val="24"/>
      </w:rPr>
      <w:fldChar w:fldCharType="end"/>
    </w:r>
  </w:p>
  <w:p w:rsidR="00AA0C01" w:rsidRDefault="00AA0C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FD" w:rsidRDefault="00D4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B7E" w:rsidRDefault="00222B7E" w:rsidP="000877D4">
      <w:pPr>
        <w:spacing w:after="0" w:line="240" w:lineRule="auto"/>
      </w:pPr>
      <w:r>
        <w:separator/>
      </w:r>
    </w:p>
  </w:footnote>
  <w:footnote w:type="continuationSeparator" w:id="0">
    <w:p w:rsidR="00222B7E" w:rsidRDefault="00222B7E" w:rsidP="00087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FD" w:rsidRDefault="00D46E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C01" w:rsidRDefault="00D5460D" w:rsidP="00786B6B">
    <w:pPr>
      <w:pStyle w:val="Header"/>
      <w:jc w:val="center"/>
    </w:pPr>
    <w:r w:rsidRPr="00C02A10">
      <w:rPr>
        <w:b/>
        <w:noProof/>
        <w:color w:val="000000"/>
        <w:kern w:val="32"/>
      </w:rPr>
      <w:drawing>
        <wp:inline distT="0" distB="0" distL="0" distR="0">
          <wp:extent cx="704850" cy="581025"/>
          <wp:effectExtent l="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FD" w:rsidRDefault="00D46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61DB"/>
    <w:multiLevelType w:val="hybridMultilevel"/>
    <w:tmpl w:val="B9AEE9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45912"/>
    <w:multiLevelType w:val="hybridMultilevel"/>
    <w:tmpl w:val="86E68E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F4086"/>
    <w:multiLevelType w:val="hybridMultilevel"/>
    <w:tmpl w:val="F63C2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78B2"/>
    <w:multiLevelType w:val="hybridMultilevel"/>
    <w:tmpl w:val="AA2AA2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72C2EE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0628"/>
    <w:multiLevelType w:val="hybridMultilevel"/>
    <w:tmpl w:val="6D1C2B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1C77D1"/>
    <w:multiLevelType w:val="hybridMultilevel"/>
    <w:tmpl w:val="DE34F2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7E5D8D"/>
    <w:multiLevelType w:val="hybridMultilevel"/>
    <w:tmpl w:val="6BE495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B50746"/>
    <w:multiLevelType w:val="hybridMultilevel"/>
    <w:tmpl w:val="6D1C2B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B93A58"/>
    <w:multiLevelType w:val="hybridMultilevel"/>
    <w:tmpl w:val="954855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D7166E"/>
    <w:multiLevelType w:val="hybridMultilevel"/>
    <w:tmpl w:val="9B22E8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2E14BB"/>
    <w:multiLevelType w:val="hybridMultilevel"/>
    <w:tmpl w:val="DFCA0A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2307E"/>
    <w:multiLevelType w:val="hybridMultilevel"/>
    <w:tmpl w:val="F9F4AA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376BFA"/>
    <w:multiLevelType w:val="hybridMultilevel"/>
    <w:tmpl w:val="64BACE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230570"/>
    <w:multiLevelType w:val="hybridMultilevel"/>
    <w:tmpl w:val="9314DD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F665A"/>
    <w:multiLevelType w:val="hybridMultilevel"/>
    <w:tmpl w:val="D0583AA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5C2FB4"/>
    <w:multiLevelType w:val="hybridMultilevel"/>
    <w:tmpl w:val="290885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D4BA4"/>
    <w:multiLevelType w:val="hybridMultilevel"/>
    <w:tmpl w:val="93362C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31E4788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E13CC"/>
    <w:multiLevelType w:val="hybridMultilevel"/>
    <w:tmpl w:val="F63C2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1"/>
  </w:num>
  <w:num w:numId="5">
    <w:abstractNumId w:val="0"/>
  </w:num>
  <w:num w:numId="6">
    <w:abstractNumId w:val="11"/>
  </w:num>
  <w:num w:numId="7">
    <w:abstractNumId w:val="12"/>
  </w:num>
  <w:num w:numId="8">
    <w:abstractNumId w:val="14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7"/>
  </w:num>
  <w:num w:numId="14">
    <w:abstractNumId w:val="13"/>
  </w:num>
  <w:num w:numId="15">
    <w:abstractNumId w:val="15"/>
  </w:num>
  <w:num w:numId="16">
    <w:abstractNumId w:val="17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4F"/>
    <w:rsid w:val="000076AA"/>
    <w:rsid w:val="00016EC7"/>
    <w:rsid w:val="00024605"/>
    <w:rsid w:val="00070D69"/>
    <w:rsid w:val="000857D1"/>
    <w:rsid w:val="00086EC0"/>
    <w:rsid w:val="000877D4"/>
    <w:rsid w:val="0009000A"/>
    <w:rsid w:val="000960D7"/>
    <w:rsid w:val="0009762F"/>
    <w:rsid w:val="000B55F1"/>
    <w:rsid w:val="000D7567"/>
    <w:rsid w:val="000E1A50"/>
    <w:rsid w:val="000F3EED"/>
    <w:rsid w:val="001273DC"/>
    <w:rsid w:val="00132116"/>
    <w:rsid w:val="001405BC"/>
    <w:rsid w:val="00143F4C"/>
    <w:rsid w:val="00147486"/>
    <w:rsid w:val="0017221A"/>
    <w:rsid w:val="00172E5B"/>
    <w:rsid w:val="00176720"/>
    <w:rsid w:val="00194007"/>
    <w:rsid w:val="001A00A4"/>
    <w:rsid w:val="001A60B8"/>
    <w:rsid w:val="001B3486"/>
    <w:rsid w:val="001E43E8"/>
    <w:rsid w:val="001F5C83"/>
    <w:rsid w:val="002057BF"/>
    <w:rsid w:val="00222B7E"/>
    <w:rsid w:val="00230135"/>
    <w:rsid w:val="002573D9"/>
    <w:rsid w:val="00265941"/>
    <w:rsid w:val="002B7A01"/>
    <w:rsid w:val="002C005C"/>
    <w:rsid w:val="002C2ECC"/>
    <w:rsid w:val="002F4677"/>
    <w:rsid w:val="002F5280"/>
    <w:rsid w:val="003A7CA0"/>
    <w:rsid w:val="003E4CAC"/>
    <w:rsid w:val="00412533"/>
    <w:rsid w:val="00415708"/>
    <w:rsid w:val="00425D9C"/>
    <w:rsid w:val="00442264"/>
    <w:rsid w:val="004674D2"/>
    <w:rsid w:val="004A17F6"/>
    <w:rsid w:val="004C5E44"/>
    <w:rsid w:val="004D4675"/>
    <w:rsid w:val="004D6355"/>
    <w:rsid w:val="004F5D50"/>
    <w:rsid w:val="005149A7"/>
    <w:rsid w:val="005172BD"/>
    <w:rsid w:val="00517C00"/>
    <w:rsid w:val="0055005B"/>
    <w:rsid w:val="005B5156"/>
    <w:rsid w:val="005B59A2"/>
    <w:rsid w:val="00604CAC"/>
    <w:rsid w:val="0064042D"/>
    <w:rsid w:val="00643609"/>
    <w:rsid w:val="00655B8B"/>
    <w:rsid w:val="006755A0"/>
    <w:rsid w:val="00690618"/>
    <w:rsid w:val="006950E1"/>
    <w:rsid w:val="006D0BF4"/>
    <w:rsid w:val="006F2088"/>
    <w:rsid w:val="00714BF6"/>
    <w:rsid w:val="007368E9"/>
    <w:rsid w:val="00752D53"/>
    <w:rsid w:val="00756CCE"/>
    <w:rsid w:val="00760D60"/>
    <w:rsid w:val="00786B6B"/>
    <w:rsid w:val="00793DC8"/>
    <w:rsid w:val="007A6C56"/>
    <w:rsid w:val="007C1326"/>
    <w:rsid w:val="007C2439"/>
    <w:rsid w:val="007D2D91"/>
    <w:rsid w:val="008037DC"/>
    <w:rsid w:val="00807AEA"/>
    <w:rsid w:val="008178F2"/>
    <w:rsid w:val="00820008"/>
    <w:rsid w:val="00821805"/>
    <w:rsid w:val="00875084"/>
    <w:rsid w:val="008848FE"/>
    <w:rsid w:val="008C4296"/>
    <w:rsid w:val="008F7EC1"/>
    <w:rsid w:val="00907AE6"/>
    <w:rsid w:val="0093208A"/>
    <w:rsid w:val="00956EAC"/>
    <w:rsid w:val="00967AA2"/>
    <w:rsid w:val="00981F41"/>
    <w:rsid w:val="009D2044"/>
    <w:rsid w:val="00A408C9"/>
    <w:rsid w:val="00A91E1B"/>
    <w:rsid w:val="00AA0C01"/>
    <w:rsid w:val="00AA6CAF"/>
    <w:rsid w:val="00AC7D71"/>
    <w:rsid w:val="00AD42DF"/>
    <w:rsid w:val="00AE2E5E"/>
    <w:rsid w:val="00AE474E"/>
    <w:rsid w:val="00AF7247"/>
    <w:rsid w:val="00B20126"/>
    <w:rsid w:val="00B21A31"/>
    <w:rsid w:val="00B24F91"/>
    <w:rsid w:val="00B365EB"/>
    <w:rsid w:val="00B56C6B"/>
    <w:rsid w:val="00B5703B"/>
    <w:rsid w:val="00BC1D71"/>
    <w:rsid w:val="00BE7488"/>
    <w:rsid w:val="00C02A10"/>
    <w:rsid w:val="00C05057"/>
    <w:rsid w:val="00C141B0"/>
    <w:rsid w:val="00C16CBF"/>
    <w:rsid w:val="00C272DA"/>
    <w:rsid w:val="00C41AF1"/>
    <w:rsid w:val="00C706F1"/>
    <w:rsid w:val="00CA235D"/>
    <w:rsid w:val="00CA297E"/>
    <w:rsid w:val="00CB3744"/>
    <w:rsid w:val="00CB7AC8"/>
    <w:rsid w:val="00CF5B7A"/>
    <w:rsid w:val="00D275E2"/>
    <w:rsid w:val="00D31A67"/>
    <w:rsid w:val="00D45FD1"/>
    <w:rsid w:val="00D46EFD"/>
    <w:rsid w:val="00D5460D"/>
    <w:rsid w:val="00D66E9D"/>
    <w:rsid w:val="00D77B13"/>
    <w:rsid w:val="00D77DC1"/>
    <w:rsid w:val="00D84767"/>
    <w:rsid w:val="00DD04F6"/>
    <w:rsid w:val="00DD7B6A"/>
    <w:rsid w:val="00E04742"/>
    <w:rsid w:val="00E04C94"/>
    <w:rsid w:val="00E25CC3"/>
    <w:rsid w:val="00E2714F"/>
    <w:rsid w:val="00E835E7"/>
    <w:rsid w:val="00EB164F"/>
    <w:rsid w:val="00EC268D"/>
    <w:rsid w:val="00EE38F0"/>
    <w:rsid w:val="00F02A90"/>
    <w:rsid w:val="00F64986"/>
    <w:rsid w:val="00F75C88"/>
    <w:rsid w:val="00F90B91"/>
    <w:rsid w:val="00F94979"/>
    <w:rsid w:val="00F9698C"/>
    <w:rsid w:val="00FA1F64"/>
    <w:rsid w:val="00FC079A"/>
    <w:rsid w:val="00FC6B1D"/>
    <w:rsid w:val="00FE190E"/>
    <w:rsid w:val="00FE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422D4B-A294-447C-A9D6-46800E3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E5E"/>
    <w:pPr>
      <w:ind w:left="720"/>
      <w:contextualSpacing/>
    </w:pPr>
  </w:style>
  <w:style w:type="character" w:styleId="Hyperlink">
    <w:name w:val="Hyperlink"/>
    <w:uiPriority w:val="99"/>
    <w:unhideWhenUsed/>
    <w:rsid w:val="00E835E7"/>
    <w:rPr>
      <w:color w:val="0563C1"/>
      <w:u w:val="single"/>
    </w:rPr>
  </w:style>
  <w:style w:type="table" w:styleId="TableGrid">
    <w:name w:val="Table Grid"/>
    <w:basedOn w:val="TableNormal"/>
    <w:uiPriority w:val="39"/>
    <w:rsid w:val="00E83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7D4"/>
  </w:style>
  <w:style w:type="paragraph" w:styleId="Footer">
    <w:name w:val="footer"/>
    <w:basedOn w:val="Normal"/>
    <w:link w:val="FooterChar"/>
    <w:uiPriority w:val="99"/>
    <w:unhideWhenUsed/>
    <w:rsid w:val="00087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7D4"/>
  </w:style>
  <w:style w:type="paragraph" w:styleId="BalloonText">
    <w:name w:val="Balloon Text"/>
    <w:basedOn w:val="Normal"/>
    <w:link w:val="BalloonTextChar"/>
    <w:uiPriority w:val="99"/>
    <w:semiHidden/>
    <w:unhideWhenUsed/>
    <w:rsid w:val="00714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4BF6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D7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D7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56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75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vey@headofpublicservice.go.k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eadofpublicservice.go.ke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D5877-1FA4-4D87-BD3A-956A13E5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Links>
    <vt:vector size="12" baseType="variant">
      <vt:variant>
        <vt:i4>2097276</vt:i4>
      </vt:variant>
      <vt:variant>
        <vt:i4>3</vt:i4>
      </vt:variant>
      <vt:variant>
        <vt:i4>0</vt:i4>
      </vt:variant>
      <vt:variant>
        <vt:i4>5</vt:i4>
      </vt:variant>
      <vt:variant>
        <vt:lpwstr>https://www.headofpublicservice.go.ke/</vt:lpwstr>
      </vt:variant>
      <vt:variant>
        <vt:lpwstr/>
      </vt:variant>
      <vt:variant>
        <vt:i4>65641</vt:i4>
      </vt:variant>
      <vt:variant>
        <vt:i4>0</vt:i4>
      </vt:variant>
      <vt:variant>
        <vt:i4>0</vt:i4>
      </vt:variant>
      <vt:variant>
        <vt:i4>5</vt:i4>
      </vt:variant>
      <vt:variant>
        <vt:lpwstr>mailto:survey@headofpublicservice.go.ke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MUSUMBA</dc:creator>
  <cp:keywords/>
  <dc:description/>
  <cp:lastModifiedBy>Clara</cp:lastModifiedBy>
  <cp:revision>2</cp:revision>
  <cp:lastPrinted>2023-07-27T13:41:00Z</cp:lastPrinted>
  <dcterms:created xsi:type="dcterms:W3CDTF">2023-08-09T09:11:00Z</dcterms:created>
  <dcterms:modified xsi:type="dcterms:W3CDTF">2023-08-09T09:11:00Z</dcterms:modified>
</cp:coreProperties>
</file>